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D7092" w14:textId="77777777" w:rsidR="00D51F8D" w:rsidRPr="004926FF" w:rsidRDefault="00D51F8D" w:rsidP="004926FF">
      <w:pPr>
        <w:pStyle w:val="Paantrat"/>
        <w:numPr>
          <w:ilvl w:val="0"/>
          <w:numId w:val="0"/>
        </w:numPr>
        <w:spacing w:before="0" w:beforeAutospacing="0" w:after="0" w:afterAutospacing="0" w:line="276" w:lineRule="auto"/>
        <w:ind w:firstLine="720"/>
        <w:jc w:val="center"/>
        <w:rPr>
          <w:rFonts w:ascii="Calibri" w:hAnsi="Calibri" w:cs="Calibri"/>
          <w:b/>
          <w:bCs/>
          <w:smallCaps/>
          <w:color w:val="auto"/>
          <w:sz w:val="24"/>
          <w:szCs w:val="24"/>
          <w:lang w:val="lt-LT"/>
        </w:rPr>
      </w:pPr>
      <w:r w:rsidRPr="004926FF">
        <w:rPr>
          <w:rFonts w:ascii="Calibri" w:hAnsi="Calibri" w:cs="Calibri"/>
          <w:b/>
          <w:bCs/>
          <w:smallCaps/>
          <w:color w:val="auto"/>
          <w:sz w:val="24"/>
          <w:szCs w:val="24"/>
          <w:lang w:val="lt-LT"/>
        </w:rPr>
        <w:t>TIEKĖJO KVALIFIKACIJOS REIKALAVIMAI</w:t>
      </w:r>
    </w:p>
    <w:p w14:paraId="15944FD5" w14:textId="77777777" w:rsidR="004926FF" w:rsidRPr="00135A18" w:rsidRDefault="004926FF" w:rsidP="00135A18">
      <w:pPr>
        <w:spacing w:before="0" w:beforeAutospacing="0" w:after="0" w:afterAutospacing="0" w:line="276" w:lineRule="auto"/>
        <w:rPr>
          <w:rFonts w:ascii="Calibri" w:hAnsi="Calibri" w:cs="Calibri"/>
          <w:lang w:val="lt-LT"/>
        </w:rPr>
      </w:pPr>
    </w:p>
    <w:p w14:paraId="75C75A18" w14:textId="77777777" w:rsidR="00D51F8D" w:rsidRDefault="00D51F8D" w:rsidP="004926FF">
      <w:pPr>
        <w:tabs>
          <w:tab w:val="left" w:pos="993"/>
        </w:tabs>
        <w:spacing w:before="0" w:beforeAutospacing="0" w:after="0" w:afterAutospacing="0" w:line="276" w:lineRule="auto"/>
        <w:ind w:firstLine="709"/>
        <w:contextualSpacing/>
        <w:jc w:val="both"/>
        <w:rPr>
          <w:rFonts w:ascii="Calibri" w:eastAsia="Calibri" w:hAnsi="Calibri" w:cs="Calibri"/>
          <w:lang w:val="lt-LT"/>
        </w:rPr>
      </w:pPr>
      <w:r w:rsidRPr="004926FF">
        <w:rPr>
          <w:rFonts w:ascii="Calibri" w:eastAsia="Calibri" w:hAnsi="Calibri" w:cs="Calibri"/>
          <w:lang w:val="lt-LT"/>
        </w:rPr>
        <w:t xml:space="preserve">Tiekėjo kvalifikacija turi atitikti šiame priede nustatytus reikalavimus. Jeigu tiekėjo kvalifikacija dėl teisės verstis atitinkama veikla nėra tikrinama visa apimtimi, tiekėjas perkančiajai organizacijai įsipareigoja, kad sutartį vykdys tik </w:t>
      </w:r>
      <w:r w:rsidR="004926FF" w:rsidRPr="004926FF">
        <w:rPr>
          <w:rFonts w:ascii="Calibri" w:eastAsia="Calibri" w:hAnsi="Calibri" w:cs="Calibri"/>
          <w:lang w:val="lt-LT"/>
        </w:rPr>
        <w:t xml:space="preserve">tokią </w:t>
      </w:r>
      <w:r w:rsidRPr="004926FF">
        <w:rPr>
          <w:rFonts w:ascii="Calibri" w:eastAsia="Calibri" w:hAnsi="Calibri" w:cs="Calibri"/>
          <w:lang w:val="lt-LT"/>
        </w:rPr>
        <w:t>teisę turintys asmenys.</w:t>
      </w:r>
    </w:p>
    <w:p w14:paraId="7BD84200" w14:textId="77777777" w:rsidR="00135A18" w:rsidRPr="004926FF" w:rsidRDefault="00135A18" w:rsidP="004926FF">
      <w:pPr>
        <w:tabs>
          <w:tab w:val="left" w:pos="993"/>
        </w:tabs>
        <w:spacing w:before="0" w:beforeAutospacing="0" w:after="0" w:afterAutospacing="0" w:line="276" w:lineRule="auto"/>
        <w:ind w:firstLine="709"/>
        <w:contextualSpacing/>
        <w:jc w:val="both"/>
        <w:rPr>
          <w:rFonts w:ascii="Calibri" w:eastAsia="Calibri" w:hAnsi="Calibri" w:cs="Calibri"/>
          <w:lang w:val="lt-LT"/>
        </w:rPr>
      </w:pPr>
    </w:p>
    <w:p w14:paraId="326900CC" w14:textId="77777777" w:rsidR="000E413E" w:rsidRPr="004926FF" w:rsidRDefault="000E413E" w:rsidP="004926FF">
      <w:pPr>
        <w:pStyle w:val="Sraopastraipa"/>
        <w:tabs>
          <w:tab w:val="left" w:pos="709"/>
        </w:tabs>
        <w:spacing w:before="0" w:beforeAutospacing="0" w:after="0" w:afterAutospacing="0" w:line="276" w:lineRule="auto"/>
        <w:ind w:hanging="720"/>
        <w:jc w:val="right"/>
        <w:rPr>
          <w:rFonts w:ascii="Calibri" w:hAnsi="Calibri" w:cs="Calibri"/>
          <w:lang w:val="lt-LT"/>
        </w:rPr>
      </w:pPr>
      <w:r w:rsidRPr="004926FF">
        <w:rPr>
          <w:rFonts w:ascii="Calibri" w:eastAsia="Calibri" w:hAnsi="Calibri" w:cs="Calibri"/>
          <w:b/>
          <w:bCs/>
          <w:lang w:val="lt-LT"/>
        </w:rPr>
        <w:t>1 lentelė.</w:t>
      </w:r>
      <w:r w:rsidRPr="004926FF">
        <w:rPr>
          <w:rFonts w:ascii="Calibri" w:eastAsia="Calibri" w:hAnsi="Calibri" w:cs="Calibri"/>
          <w:lang w:val="lt-LT"/>
        </w:rPr>
        <w:t xml:space="preserve"> </w:t>
      </w:r>
      <w:r w:rsidRPr="004926FF">
        <w:rPr>
          <w:rFonts w:ascii="Calibri" w:hAnsi="Calibri" w:cs="Calibri"/>
          <w:lang w:val="lt-LT"/>
        </w:rPr>
        <w:t>Tiekėjo kvalifikacijos reikalavimai ir juos įrodantys dokumentai</w:t>
      </w:r>
    </w:p>
    <w:tbl>
      <w:tblPr>
        <w:tblStyle w:val="Lentelstinklelis"/>
        <w:tblW w:w="0" w:type="auto"/>
        <w:tblLook w:val="04A0" w:firstRow="1" w:lastRow="0" w:firstColumn="1" w:lastColumn="0" w:noHBand="0" w:noVBand="1"/>
      </w:tblPr>
      <w:tblGrid>
        <w:gridCol w:w="1119"/>
        <w:gridCol w:w="4483"/>
        <w:gridCol w:w="4026"/>
      </w:tblGrid>
      <w:tr w:rsidR="006B0591" w:rsidRPr="004926FF" w14:paraId="0FC9E353" w14:textId="77777777">
        <w:trPr>
          <w:cantSplit/>
          <w:tblHeader/>
        </w:trPr>
        <w:tc>
          <w:tcPr>
            <w:tcW w:w="562" w:type="dxa"/>
            <w:vAlign w:val="center"/>
          </w:tcPr>
          <w:p w14:paraId="01506343" w14:textId="77777777" w:rsidR="006B0591" w:rsidRPr="004926FF" w:rsidRDefault="006B0591" w:rsidP="004926FF">
            <w:pPr>
              <w:spacing w:line="276" w:lineRule="auto"/>
              <w:rPr>
                <w:rFonts w:ascii="Calibri" w:hAnsi="Calibri" w:cs="Calibri"/>
                <w:b/>
                <w:sz w:val="24"/>
                <w:szCs w:val="24"/>
              </w:rPr>
            </w:pPr>
            <w:bookmarkStart w:id="0" w:name="_Hlk96077892"/>
            <w:r w:rsidRPr="004926FF">
              <w:rPr>
                <w:rFonts w:ascii="Calibri" w:hAnsi="Calibri" w:cs="Calibri"/>
                <w:b/>
                <w:sz w:val="24"/>
                <w:szCs w:val="24"/>
              </w:rPr>
              <w:t>Eil. Nr.</w:t>
            </w:r>
          </w:p>
        </w:tc>
        <w:tc>
          <w:tcPr>
            <w:tcW w:w="4856" w:type="dxa"/>
            <w:vAlign w:val="center"/>
          </w:tcPr>
          <w:p w14:paraId="03FCA9F4" w14:textId="77777777" w:rsidR="006B0591" w:rsidRPr="004926FF" w:rsidRDefault="006B0591" w:rsidP="004926FF">
            <w:pPr>
              <w:spacing w:line="276" w:lineRule="auto"/>
              <w:ind w:firstLine="720"/>
              <w:rPr>
                <w:rFonts w:ascii="Calibri" w:hAnsi="Calibri" w:cs="Calibri"/>
                <w:b/>
                <w:sz w:val="24"/>
                <w:szCs w:val="24"/>
              </w:rPr>
            </w:pPr>
            <w:r w:rsidRPr="004926FF">
              <w:rPr>
                <w:rFonts w:ascii="Calibri" w:hAnsi="Calibri" w:cs="Calibri"/>
                <w:b/>
                <w:sz w:val="24"/>
                <w:szCs w:val="24"/>
              </w:rPr>
              <w:t>Kvalifikacijos reikalavimai</w:t>
            </w:r>
          </w:p>
        </w:tc>
        <w:tc>
          <w:tcPr>
            <w:tcW w:w="4358" w:type="dxa"/>
            <w:vAlign w:val="center"/>
          </w:tcPr>
          <w:p w14:paraId="0F10BA5B" w14:textId="77777777" w:rsidR="006B0591" w:rsidRPr="004926FF" w:rsidRDefault="006B0591" w:rsidP="004926FF">
            <w:pPr>
              <w:spacing w:line="276" w:lineRule="auto"/>
              <w:rPr>
                <w:rFonts w:ascii="Calibri" w:hAnsi="Calibri" w:cs="Calibri"/>
                <w:b/>
                <w:sz w:val="24"/>
                <w:szCs w:val="24"/>
              </w:rPr>
            </w:pPr>
            <w:r w:rsidRPr="004926FF">
              <w:rPr>
                <w:rFonts w:ascii="Calibri" w:hAnsi="Calibri" w:cs="Calibri"/>
                <w:b/>
                <w:sz w:val="24"/>
                <w:szCs w:val="24"/>
              </w:rPr>
              <w:t>Patvirtinančių dokumentų sąrašas</w:t>
            </w:r>
          </w:p>
        </w:tc>
      </w:tr>
      <w:tr w:rsidR="006B0591" w:rsidRPr="004926FF" w14:paraId="003E4D6B" w14:textId="77777777">
        <w:tc>
          <w:tcPr>
            <w:tcW w:w="9776" w:type="dxa"/>
            <w:gridSpan w:val="3"/>
          </w:tcPr>
          <w:p w14:paraId="4F22AC71" w14:textId="77777777" w:rsidR="006B0591" w:rsidRPr="004926FF" w:rsidRDefault="006B0591" w:rsidP="004926FF">
            <w:pPr>
              <w:spacing w:line="276" w:lineRule="auto"/>
              <w:ind w:firstLine="720"/>
              <w:rPr>
                <w:rFonts w:ascii="Calibri" w:hAnsi="Calibri" w:cs="Calibri"/>
                <w:b/>
                <w:sz w:val="24"/>
                <w:szCs w:val="24"/>
              </w:rPr>
            </w:pPr>
            <w:r w:rsidRPr="004926FF">
              <w:rPr>
                <w:rFonts w:ascii="Calibri" w:hAnsi="Calibri" w:cs="Calibri"/>
                <w:b/>
                <w:sz w:val="24"/>
                <w:szCs w:val="24"/>
              </w:rPr>
              <w:t>Techninio ir profesinio pajėgumo reikalavimai</w:t>
            </w:r>
          </w:p>
        </w:tc>
      </w:tr>
      <w:tr w:rsidR="006B0591" w:rsidRPr="004926FF" w14:paraId="28905B15" w14:textId="77777777">
        <w:tc>
          <w:tcPr>
            <w:tcW w:w="562" w:type="dxa"/>
          </w:tcPr>
          <w:p w14:paraId="712CA9CE" w14:textId="77777777" w:rsidR="006B0591" w:rsidRPr="003E4D3D" w:rsidRDefault="006B0591" w:rsidP="003E4D3D">
            <w:pPr>
              <w:spacing w:line="276" w:lineRule="auto"/>
              <w:jc w:val="right"/>
              <w:rPr>
                <w:rFonts w:ascii="Calibri" w:hAnsi="Calibri" w:cs="Calibri"/>
                <w:sz w:val="24"/>
                <w:szCs w:val="24"/>
              </w:rPr>
            </w:pPr>
            <w:r w:rsidRPr="003E4D3D">
              <w:rPr>
                <w:rFonts w:ascii="Calibri" w:hAnsi="Calibri" w:cs="Calibri"/>
                <w:sz w:val="24"/>
                <w:szCs w:val="24"/>
              </w:rPr>
              <w:t>1</w:t>
            </w:r>
            <w:r w:rsidR="003E4D3D">
              <w:rPr>
                <w:rFonts w:ascii="Calibri" w:hAnsi="Calibri" w:cs="Calibri"/>
                <w:sz w:val="24"/>
                <w:szCs w:val="24"/>
              </w:rPr>
              <w:t>.</w:t>
            </w:r>
          </w:p>
        </w:tc>
        <w:tc>
          <w:tcPr>
            <w:tcW w:w="4856" w:type="dxa"/>
            <w:vAlign w:val="center"/>
          </w:tcPr>
          <w:p w14:paraId="597B3CEC" w14:textId="4D91F986" w:rsidR="007C49E2" w:rsidRDefault="007C49E2" w:rsidP="00135A18">
            <w:pPr>
              <w:spacing w:line="276" w:lineRule="auto"/>
              <w:jc w:val="both"/>
              <w:rPr>
                <w:rFonts w:ascii="Calibri" w:hAnsi="Calibri" w:cs="Calibri"/>
                <w:sz w:val="24"/>
                <w:szCs w:val="24"/>
              </w:rPr>
            </w:pPr>
            <w:r w:rsidRPr="007C49E2">
              <w:rPr>
                <w:rFonts w:ascii="Calibri" w:hAnsi="Calibri" w:cs="Calibri"/>
                <w:sz w:val="24"/>
                <w:szCs w:val="24"/>
              </w:rPr>
              <w:t xml:space="preserve">Tiekėjas </w:t>
            </w:r>
            <w:r w:rsidRPr="007C49E2">
              <w:rPr>
                <w:rFonts w:ascii="Calibri" w:hAnsi="Calibri" w:cs="Calibri"/>
                <w:b/>
                <w:sz w:val="24"/>
                <w:szCs w:val="24"/>
              </w:rPr>
              <w:t>per pastaruosius 3 metus</w:t>
            </w:r>
            <w:r w:rsidRPr="007C49E2">
              <w:rPr>
                <w:rFonts w:ascii="Calibri" w:hAnsi="Calibri" w:cs="Calibri"/>
                <w:sz w:val="24"/>
                <w:szCs w:val="24"/>
              </w:rPr>
              <w:t xml:space="preserve"> </w:t>
            </w:r>
            <w:r w:rsidRPr="007C49E2">
              <w:rPr>
                <w:rFonts w:ascii="Calibri" w:hAnsi="Calibri" w:cs="Calibri"/>
                <w:b/>
                <w:sz w:val="24"/>
                <w:szCs w:val="24"/>
              </w:rPr>
              <w:t>iki pasiūlymų pateikimo termino pabaigos</w:t>
            </w:r>
            <w:r w:rsidRPr="007C49E2">
              <w:rPr>
                <w:rFonts w:ascii="Calibri" w:hAnsi="Calibri" w:cs="Calibri"/>
                <w:sz w:val="24"/>
                <w:szCs w:val="24"/>
              </w:rPr>
              <w:t xml:space="preserve"> </w:t>
            </w:r>
            <w:r w:rsidRPr="007C49E2">
              <w:rPr>
                <w:rFonts w:ascii="Calibri" w:eastAsiaTheme="minorEastAsia" w:hAnsi="Calibri" w:cs="Calibri"/>
                <w:sz w:val="24"/>
                <w:szCs w:val="24"/>
              </w:rPr>
              <w:t xml:space="preserve"> </w:t>
            </w:r>
            <w:r w:rsidRPr="007C49E2">
              <w:rPr>
                <w:rFonts w:ascii="Calibri" w:hAnsi="Calibri" w:cs="Calibri"/>
                <w:sz w:val="24"/>
                <w:szCs w:val="24"/>
              </w:rPr>
              <w:t xml:space="preserve">arba per laiką nuo tiekėjo įregistravimo dienos (jeigu tiekėjas vykdė veiklą mažiau nei 3 metus), pagal 1 (vieną) ar daugiau sutarčių yra </w:t>
            </w:r>
            <w:r w:rsidRPr="007C49E2">
              <w:rPr>
                <w:rFonts w:ascii="Calibri" w:hAnsi="Calibri" w:cs="Calibri"/>
                <w:b/>
                <w:sz w:val="24"/>
                <w:szCs w:val="24"/>
              </w:rPr>
              <w:t>savo jėgomis</w:t>
            </w:r>
            <w:r w:rsidRPr="007C49E2">
              <w:rPr>
                <w:rFonts w:ascii="Calibri" w:hAnsi="Calibri" w:cs="Calibri"/>
                <w:sz w:val="24"/>
                <w:szCs w:val="24"/>
              </w:rPr>
              <w:t xml:space="preserve"> </w:t>
            </w:r>
            <w:r w:rsidR="006B0591" w:rsidRPr="007C49E2">
              <w:rPr>
                <w:rFonts w:ascii="Calibri" w:hAnsi="Calibri" w:cs="Calibri"/>
                <w:sz w:val="24"/>
                <w:szCs w:val="24"/>
              </w:rPr>
              <w:t>sute</w:t>
            </w:r>
            <w:r>
              <w:rPr>
                <w:rFonts w:ascii="Calibri" w:hAnsi="Calibri" w:cs="Calibri"/>
                <w:sz w:val="24"/>
                <w:szCs w:val="24"/>
              </w:rPr>
              <w:t>ikęs žurnalinių įrašų surinkimo ir/ar</w:t>
            </w:r>
            <w:r w:rsidR="006B0591" w:rsidRPr="007C49E2">
              <w:rPr>
                <w:rFonts w:ascii="Calibri" w:hAnsi="Calibri" w:cs="Calibri"/>
                <w:sz w:val="24"/>
                <w:szCs w:val="24"/>
              </w:rPr>
              <w:t xml:space="preserve"> </w:t>
            </w:r>
            <w:r w:rsidR="00D51F8D" w:rsidRPr="007C49E2">
              <w:rPr>
                <w:rFonts w:ascii="Calibri" w:hAnsi="Calibri" w:cs="Calibri"/>
                <w:sz w:val="24"/>
                <w:szCs w:val="24"/>
              </w:rPr>
              <w:t xml:space="preserve">kibernetinių </w:t>
            </w:r>
            <w:r w:rsidR="00D51F8D" w:rsidRPr="00DA4A8B">
              <w:rPr>
                <w:rFonts w:ascii="Calibri" w:hAnsi="Calibri" w:cs="Calibri"/>
                <w:sz w:val="24"/>
                <w:szCs w:val="24"/>
              </w:rPr>
              <w:t>grėsmių ir</w:t>
            </w:r>
            <w:r w:rsidRPr="00DA4A8B">
              <w:rPr>
                <w:rFonts w:ascii="Calibri" w:hAnsi="Calibri" w:cs="Calibri"/>
                <w:sz w:val="24"/>
                <w:szCs w:val="24"/>
              </w:rPr>
              <w:t>/ar</w:t>
            </w:r>
            <w:r w:rsidR="00D51F8D" w:rsidRPr="00DA4A8B">
              <w:rPr>
                <w:rFonts w:ascii="Calibri" w:hAnsi="Calibri" w:cs="Calibri"/>
                <w:sz w:val="24"/>
                <w:szCs w:val="24"/>
              </w:rPr>
              <w:t xml:space="preserve"> incidentų</w:t>
            </w:r>
            <w:r w:rsidRPr="00DA4A8B">
              <w:rPr>
                <w:rFonts w:ascii="Calibri" w:hAnsi="Calibri" w:cs="Calibri"/>
                <w:sz w:val="24"/>
                <w:szCs w:val="24"/>
              </w:rPr>
              <w:t xml:space="preserve"> stebėsenos ir/ar</w:t>
            </w:r>
            <w:r w:rsidR="006B0591" w:rsidRPr="00DA4A8B">
              <w:rPr>
                <w:rFonts w:ascii="Calibri" w:hAnsi="Calibri" w:cs="Calibri"/>
                <w:sz w:val="24"/>
                <w:szCs w:val="24"/>
              </w:rPr>
              <w:t xml:space="preserve"> </w:t>
            </w:r>
            <w:r w:rsidR="00DA4A8B" w:rsidRPr="00DA4A8B">
              <w:rPr>
                <w:rFonts w:ascii="Calibri" w:hAnsi="Calibri" w:cs="Calibri"/>
                <w:sz w:val="24"/>
                <w:szCs w:val="24"/>
              </w:rPr>
              <w:t>kibernetinių grėsmių ir/ar incidentų identifikavimo, reagavimo ir/ar incidentų sprendimo paslaugų</w:t>
            </w:r>
            <w:r w:rsidRPr="00DA4A8B">
              <w:rPr>
                <w:rFonts w:ascii="Calibri" w:hAnsi="Calibri" w:cs="Calibri"/>
                <w:sz w:val="24"/>
                <w:szCs w:val="24"/>
              </w:rPr>
              <w:t>,</w:t>
            </w:r>
            <w:r>
              <w:rPr>
                <w:rFonts w:ascii="Calibri" w:hAnsi="Calibri" w:cs="Calibri"/>
                <w:sz w:val="24"/>
                <w:szCs w:val="24"/>
              </w:rPr>
              <w:t xml:space="preserve"> </w:t>
            </w:r>
            <w:r w:rsidRPr="007C49E2">
              <w:rPr>
                <w:rFonts w:ascii="Calibri" w:hAnsi="Calibri" w:cs="Calibri"/>
                <w:sz w:val="24"/>
                <w:szCs w:val="24"/>
              </w:rPr>
              <w:t xml:space="preserve">kurių bendra vertė yra </w:t>
            </w:r>
            <w:r>
              <w:rPr>
                <w:rFonts w:ascii="Calibri" w:hAnsi="Calibri" w:cs="Calibri"/>
                <w:sz w:val="24"/>
                <w:szCs w:val="24"/>
              </w:rPr>
              <w:t xml:space="preserve">ne mažesnė kaip </w:t>
            </w:r>
            <w:r w:rsidRPr="007C49E2">
              <w:rPr>
                <w:rFonts w:ascii="Calibri" w:hAnsi="Calibri" w:cs="Calibri"/>
                <w:b/>
                <w:sz w:val="24"/>
                <w:szCs w:val="24"/>
              </w:rPr>
              <w:t>50  000 Eur be PVM</w:t>
            </w:r>
            <w:r w:rsidRPr="007C49E2">
              <w:rPr>
                <w:rFonts w:ascii="Calibri" w:hAnsi="Calibri" w:cs="Calibri"/>
                <w:sz w:val="24"/>
                <w:szCs w:val="24"/>
              </w:rPr>
              <w:t>.</w:t>
            </w:r>
          </w:p>
          <w:p w14:paraId="67DCFFFA" w14:textId="77777777" w:rsidR="007C49E2" w:rsidRDefault="007C49E2" w:rsidP="004926FF">
            <w:pPr>
              <w:spacing w:line="276" w:lineRule="auto"/>
              <w:ind w:firstLine="720"/>
              <w:jc w:val="both"/>
              <w:rPr>
                <w:rFonts w:ascii="Calibri" w:hAnsi="Calibri" w:cs="Calibri"/>
                <w:sz w:val="24"/>
                <w:szCs w:val="24"/>
              </w:rPr>
            </w:pPr>
          </w:p>
          <w:p w14:paraId="2454F649" w14:textId="77777777" w:rsidR="007C49E2" w:rsidRDefault="007C49E2" w:rsidP="004926FF">
            <w:pPr>
              <w:spacing w:line="276" w:lineRule="auto"/>
              <w:ind w:firstLine="720"/>
              <w:jc w:val="both"/>
              <w:rPr>
                <w:rFonts w:ascii="Calibri" w:hAnsi="Calibri" w:cs="Calibri"/>
                <w:sz w:val="24"/>
                <w:szCs w:val="24"/>
              </w:rPr>
            </w:pPr>
          </w:p>
          <w:p w14:paraId="6A79078A" w14:textId="77777777" w:rsidR="00135A18" w:rsidRPr="009F69F7" w:rsidRDefault="00135A18" w:rsidP="00135A18">
            <w:pPr>
              <w:pStyle w:val="Komentarotekstas"/>
              <w:spacing w:line="276" w:lineRule="auto"/>
              <w:jc w:val="both"/>
              <w:rPr>
                <w:rFonts w:ascii="Calibri" w:hAnsi="Calibri" w:cs="Calibri"/>
                <w:bCs/>
                <w:i/>
                <w:iCs/>
                <w:sz w:val="21"/>
                <w:szCs w:val="21"/>
                <w:u w:val="single"/>
              </w:rPr>
            </w:pPr>
            <w:r w:rsidRPr="009F69F7">
              <w:rPr>
                <w:rFonts w:ascii="Calibri" w:hAnsi="Calibri" w:cs="Calibri"/>
                <w:bCs/>
                <w:i/>
                <w:iCs/>
                <w:sz w:val="21"/>
                <w:szCs w:val="21"/>
                <w:u w:val="single"/>
              </w:rPr>
              <w:t>Pastabos:</w:t>
            </w:r>
          </w:p>
          <w:p w14:paraId="40231BBD" w14:textId="77777777" w:rsidR="00135A18" w:rsidRPr="009F69F7" w:rsidRDefault="00135A18" w:rsidP="00135A18">
            <w:pPr>
              <w:pStyle w:val="Komentarotekstas"/>
              <w:spacing w:line="276" w:lineRule="auto"/>
              <w:jc w:val="both"/>
              <w:rPr>
                <w:rFonts w:ascii="Calibri" w:hAnsi="Calibri" w:cs="Calibri"/>
                <w:bCs/>
                <w:i/>
                <w:iCs/>
                <w:sz w:val="21"/>
                <w:szCs w:val="21"/>
              </w:rPr>
            </w:pPr>
            <w:r w:rsidRPr="009F69F7">
              <w:rPr>
                <w:rFonts w:ascii="Calibri" w:hAnsi="Calibri" w:cs="Calibri"/>
                <w:bCs/>
                <w:i/>
                <w:iCs/>
                <w:sz w:val="21"/>
                <w:szCs w:val="21"/>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1DEBFD00" w14:textId="77777777" w:rsidR="006B0591" w:rsidRPr="00135A18" w:rsidRDefault="00135A18" w:rsidP="00135A18">
            <w:pPr>
              <w:pStyle w:val="Komentarotekstas"/>
              <w:spacing w:line="276" w:lineRule="auto"/>
              <w:jc w:val="both"/>
              <w:rPr>
                <w:rFonts w:ascii="Calibri" w:hAnsi="Calibri" w:cs="Calibri"/>
                <w:bCs/>
                <w:i/>
                <w:iCs/>
                <w:sz w:val="24"/>
                <w:szCs w:val="24"/>
                <w:u w:val="single"/>
              </w:rPr>
            </w:pPr>
            <w:r w:rsidRPr="009F69F7">
              <w:rPr>
                <w:rFonts w:ascii="Calibri" w:hAnsi="Calibri" w:cs="Calibri"/>
                <w:bCs/>
                <w:i/>
                <w:iCs/>
                <w:sz w:val="21"/>
                <w:szCs w:val="21"/>
              </w:rPr>
              <w:t>2. J</w:t>
            </w:r>
            <w:r w:rsidRPr="009F69F7">
              <w:rPr>
                <w:rStyle w:val="Emfaz"/>
                <w:rFonts w:ascii="Calibri" w:eastAsiaTheme="majorEastAsia" w:hAnsi="Calibri" w:cs="Calibri"/>
                <w:sz w:val="21"/>
                <w:szCs w:val="21"/>
              </w:rPr>
              <w:t xml:space="preserve">eigu tiekėjas teikia informaciją apie vykdomą </w:t>
            </w:r>
            <w:r>
              <w:rPr>
                <w:rStyle w:val="Emfaz"/>
                <w:rFonts w:ascii="Calibri" w:eastAsiaTheme="majorEastAsia" w:hAnsi="Calibri" w:cs="Calibri"/>
                <w:sz w:val="21"/>
                <w:szCs w:val="21"/>
              </w:rPr>
              <w:t xml:space="preserve">     </w:t>
            </w:r>
            <w:r w:rsidRPr="009F69F7">
              <w:rPr>
                <w:rStyle w:val="Emfaz"/>
                <w:rFonts w:ascii="Calibri" w:eastAsiaTheme="majorEastAsia" w:hAnsi="Calibri" w:cs="Calibri"/>
                <w:sz w:val="21"/>
                <w:szCs w:val="21"/>
              </w:rPr>
              <w:t xml:space="preserve">(-as) sutartį (-is), laikoma, kad jo patirtis atitinka keliamą reikalavimą, jei vykdomos (-ų) sutarties (-ių) įvykdyta dalis per paskutinius 3 metus iki pasiūlymo pateikimo termino pabaigos arba per laiką nuo tiekėjo įregistravimo dienos (jei tiekėjas vykdo veiklą mažiau nei 3 metus) yra ne </w:t>
            </w:r>
            <w:r>
              <w:rPr>
                <w:rStyle w:val="Emfaz"/>
                <w:rFonts w:ascii="Calibri" w:eastAsiaTheme="majorEastAsia" w:hAnsi="Calibri" w:cs="Calibri"/>
                <w:sz w:val="21"/>
                <w:szCs w:val="21"/>
              </w:rPr>
              <w:t>mažesnė kaip 50</w:t>
            </w:r>
            <w:r w:rsidRPr="009F69F7">
              <w:rPr>
                <w:rFonts w:ascii="Calibri" w:hAnsi="Calibri" w:cs="Calibri"/>
                <w:i/>
                <w:sz w:val="21"/>
                <w:szCs w:val="21"/>
              </w:rPr>
              <w:t xml:space="preserve"> 000 Eur be PVM</w:t>
            </w:r>
            <w:r w:rsidRPr="00830B14">
              <w:rPr>
                <w:rFonts w:ascii="Calibri" w:hAnsi="Calibri" w:cs="Calibri"/>
                <w:i/>
                <w:sz w:val="24"/>
                <w:szCs w:val="24"/>
              </w:rPr>
              <w:t>.</w:t>
            </w:r>
          </w:p>
        </w:tc>
        <w:tc>
          <w:tcPr>
            <w:tcW w:w="4358" w:type="dxa"/>
          </w:tcPr>
          <w:p w14:paraId="0155AC97" w14:textId="2981F2ED" w:rsidR="003E4D3D" w:rsidRPr="00830B14" w:rsidRDefault="003E4D3D" w:rsidP="003E4D3D">
            <w:pPr>
              <w:tabs>
                <w:tab w:val="left" w:pos="709"/>
              </w:tabs>
              <w:spacing w:line="276" w:lineRule="auto"/>
              <w:jc w:val="both"/>
              <w:rPr>
                <w:rFonts w:ascii="Calibri" w:hAnsi="Calibri" w:cs="Calibri"/>
              </w:rPr>
            </w:pPr>
            <w:r>
              <w:rPr>
                <w:rFonts w:ascii="Calibri" w:hAnsi="Calibri" w:cs="Calibri"/>
              </w:rPr>
              <w:t xml:space="preserve">1) </w:t>
            </w:r>
            <w:r w:rsidRPr="00830B14">
              <w:rPr>
                <w:rFonts w:ascii="Calibri" w:hAnsi="Calibri" w:cs="Calibri"/>
              </w:rPr>
              <w:t xml:space="preserve">Per paskutinius 3 metus iki pasiūlymo pateikimo termino pabaigos arba per laiką nuo tiekėjo įregistravimo dienos (jeigu tiekėjas vykdė veiklą mažiau nei 3 metus) tiekėjo </w:t>
            </w:r>
            <w:r>
              <w:rPr>
                <w:rFonts w:ascii="Calibri" w:hAnsi="Calibri" w:cs="Calibri"/>
                <w:color w:val="000000"/>
              </w:rPr>
              <w:t>įvykdytų ar vykdomų sutarčių</w:t>
            </w:r>
            <w:r w:rsidRPr="00830B14">
              <w:rPr>
                <w:rFonts w:ascii="Calibri" w:hAnsi="Calibri" w:cs="Calibri"/>
                <w:color w:val="000000"/>
              </w:rPr>
              <w:t>, kurių objektas</w:t>
            </w:r>
            <w:r>
              <w:rPr>
                <w:rFonts w:ascii="Calibri" w:hAnsi="Calibri" w:cs="Calibri"/>
                <w:color w:val="000000"/>
              </w:rPr>
              <w:t xml:space="preserve"> –</w:t>
            </w:r>
            <w:r w:rsidRPr="00830B14">
              <w:rPr>
                <w:rFonts w:ascii="Calibri" w:hAnsi="Calibri" w:cs="Calibri"/>
              </w:rPr>
              <w:t xml:space="preserve"> </w:t>
            </w:r>
            <w:r>
              <w:t xml:space="preserve"> </w:t>
            </w:r>
            <w:r w:rsidRPr="003E4D3D">
              <w:rPr>
                <w:rFonts w:ascii="Calibri" w:hAnsi="Calibri" w:cs="Calibri"/>
                <w:b/>
                <w:i/>
              </w:rPr>
              <w:t xml:space="preserve">žurnalinių įrašų surinkimo ir/ar kibernetinių grėsmių ir/ar incidentų stebėsenos ir/ar kibernetinių grėsmių ir/ar incidentų identifikavimo ir/ar reagavimo ir/ar </w:t>
            </w:r>
            <w:r w:rsidR="00DA4A8B">
              <w:rPr>
                <w:rFonts w:ascii="Calibri" w:hAnsi="Calibri" w:cs="Calibri"/>
                <w:b/>
                <w:i/>
              </w:rPr>
              <w:t xml:space="preserve">incidentų </w:t>
            </w:r>
            <w:r w:rsidRPr="00DA4A8B">
              <w:rPr>
                <w:rFonts w:ascii="Calibri" w:hAnsi="Calibri" w:cs="Calibri"/>
                <w:b/>
                <w:i/>
              </w:rPr>
              <w:t>sprendimo</w:t>
            </w:r>
            <w:r>
              <w:rPr>
                <w:rFonts w:ascii="Calibri" w:hAnsi="Calibri" w:cs="Calibri"/>
                <w:b/>
                <w:i/>
              </w:rPr>
              <w:t xml:space="preserve"> </w:t>
            </w:r>
            <w:r w:rsidRPr="004755FD">
              <w:rPr>
                <w:rFonts w:ascii="Calibri" w:hAnsi="Calibri" w:cs="Calibri"/>
                <w:b/>
                <w:i/>
              </w:rPr>
              <w:t>paslaugos</w:t>
            </w:r>
            <w:r w:rsidRPr="00830B14">
              <w:rPr>
                <w:rFonts w:ascii="Calibri" w:hAnsi="Calibri" w:cs="Calibri"/>
                <w:b/>
                <w:i/>
              </w:rPr>
              <w:t xml:space="preserve">, </w:t>
            </w:r>
            <w:r w:rsidRPr="00830B14">
              <w:rPr>
                <w:rFonts w:ascii="Calibri" w:hAnsi="Calibri" w:cs="Calibri"/>
              </w:rPr>
              <w:t xml:space="preserve">sąrašas (parengtas pagal </w:t>
            </w:r>
            <w:r>
              <w:rPr>
                <w:rFonts w:ascii="Calibri" w:hAnsi="Calibri" w:cs="Calibri"/>
                <w:b/>
              </w:rPr>
              <w:t xml:space="preserve">pirkimo sąlygų </w:t>
            </w:r>
            <w:bookmarkStart w:id="1" w:name="_GoBack"/>
            <w:bookmarkEnd w:id="1"/>
            <w:r w:rsidRPr="00830B14">
              <w:rPr>
                <w:rFonts w:ascii="Calibri" w:hAnsi="Calibri" w:cs="Calibri"/>
                <w:b/>
              </w:rPr>
              <w:t xml:space="preserve">priedą </w:t>
            </w:r>
            <w:r w:rsidRPr="00830B14">
              <w:rPr>
                <w:rFonts w:ascii="Calibri" w:hAnsi="Calibri" w:cs="Calibri"/>
              </w:rPr>
              <w:t xml:space="preserve">„Įvykdytų sutarčių, panašių į pirkimo objektą, nurodytų pirkimo sąlygose, sąrašas“). </w:t>
            </w:r>
          </w:p>
          <w:p w14:paraId="4ECACA30" w14:textId="77777777" w:rsidR="003E4D3D" w:rsidRPr="00830B14" w:rsidRDefault="003E4D3D" w:rsidP="003E4D3D">
            <w:pPr>
              <w:tabs>
                <w:tab w:val="left" w:pos="709"/>
              </w:tabs>
              <w:spacing w:line="276" w:lineRule="auto"/>
              <w:jc w:val="both"/>
              <w:rPr>
                <w:rFonts w:ascii="Calibri" w:hAnsi="Calibri" w:cs="Calibri"/>
              </w:rPr>
            </w:pPr>
            <w:r w:rsidRPr="00830B14">
              <w:rPr>
                <w:rFonts w:ascii="Calibri" w:hAnsi="Calibri" w:cs="Calibri"/>
              </w:rPr>
              <w:t>Sąraše nurodomi suteiktų paslaugų pavadinimas (apibūdinimas), savo jėgomis įvykdytos ar vykdomos sutarties (sutarties dalies) vertė per nurodytą laikotarpį, sutarties vykdymo pradžios ir pabaigos</w:t>
            </w:r>
            <w:r>
              <w:rPr>
                <w:rFonts w:ascii="Calibri" w:hAnsi="Calibri" w:cs="Calibri"/>
              </w:rPr>
              <w:t xml:space="preserve"> datos (nurodant metus, mėnesį</w:t>
            </w:r>
            <w:r w:rsidRPr="00830B14">
              <w:rPr>
                <w:rFonts w:ascii="Calibri" w:hAnsi="Calibri" w:cs="Calibri"/>
              </w:rPr>
              <w:t xml:space="preserve">), per nurodytą laikotarpį suteiktų paslaugų vertė, užsakovo identifikavimo duomenys. Jame turi būti nurodyta ne </w:t>
            </w:r>
            <w:r w:rsidRPr="00830B14">
              <w:rPr>
                <w:rFonts w:ascii="Calibri" w:hAnsi="Calibri" w:cs="Calibri"/>
                <w:color w:val="000000"/>
              </w:rPr>
              <w:t>mažiau kaip viena įvykdyta (ir) arba vykdoma atitinkamos sutartys.</w:t>
            </w:r>
          </w:p>
          <w:p w14:paraId="54BB6928" w14:textId="77777777" w:rsidR="003E4D3D" w:rsidRDefault="003E4D3D" w:rsidP="003E4D3D">
            <w:pPr>
              <w:tabs>
                <w:tab w:val="left" w:pos="709"/>
              </w:tabs>
              <w:spacing w:line="276" w:lineRule="auto"/>
              <w:jc w:val="both"/>
              <w:rPr>
                <w:rFonts w:ascii="Calibri" w:hAnsi="Calibri" w:cs="Calibri"/>
              </w:rPr>
            </w:pPr>
            <w:r w:rsidRPr="00830B14">
              <w:rPr>
                <w:rFonts w:ascii="Calibri" w:hAnsi="Calibri" w:cs="Calibri"/>
              </w:rPr>
              <w:t xml:space="preserve">2) Užsakovų pažymose (ar atsiliepimuose) turi būti nurodomas </w:t>
            </w:r>
            <w:r w:rsidRPr="00830B14">
              <w:rPr>
                <w:rFonts w:ascii="Calibri" w:hAnsi="Calibri" w:cs="Calibri"/>
                <w:bCs/>
                <w:color w:val="000000"/>
              </w:rPr>
              <w:t>suteiktų paslaugų pavadinimai / apibūdinimas,</w:t>
            </w:r>
            <w:r w:rsidRPr="00830B14">
              <w:rPr>
                <w:rFonts w:ascii="Calibri" w:hAnsi="Calibri" w:cs="Calibri"/>
                <w:b/>
                <w:color w:val="FF0000"/>
              </w:rPr>
              <w:t xml:space="preserve"> </w:t>
            </w:r>
            <w:r w:rsidRPr="00830B14">
              <w:rPr>
                <w:rFonts w:ascii="Calibri" w:hAnsi="Calibri" w:cs="Calibri"/>
                <w:color w:val="000000"/>
              </w:rPr>
              <w:t>įvykdytos ar vykdomos sutarties (sutarties dalies) vertė per reikalaujamą laikotarpį, sutarties vykdymo pradžios ir pabaigos datos (tikslios paslaugų</w:t>
            </w:r>
            <w:r>
              <w:rPr>
                <w:rFonts w:ascii="Calibri" w:hAnsi="Calibri" w:cs="Calibri"/>
                <w:color w:val="000000"/>
              </w:rPr>
              <w:t xml:space="preserve"> suteikimo datos (metai, mėnuo</w:t>
            </w:r>
            <w:r w:rsidRPr="00830B14">
              <w:rPr>
                <w:rFonts w:ascii="Calibri" w:hAnsi="Calibri" w:cs="Calibri"/>
                <w:color w:val="000000"/>
              </w:rPr>
              <w:t>), ar paslaugos suteiktos savo jėgomis ir ar paslaugos buvo suteiktos tinkamai, pagal galiojančių n</w:t>
            </w:r>
            <w:r w:rsidRPr="00830B14">
              <w:rPr>
                <w:rFonts w:ascii="Calibri" w:hAnsi="Calibri" w:cs="Calibri"/>
              </w:rPr>
              <w:t xml:space="preserve">ormatyvinių dokumentų, reglamentuojančių tokių paslaugų teikimą, reikalavimus. </w:t>
            </w:r>
          </w:p>
          <w:p w14:paraId="34BE010B" w14:textId="77777777" w:rsidR="003E4D3D" w:rsidRPr="00830B14" w:rsidRDefault="003E4D3D" w:rsidP="003E4D3D">
            <w:pPr>
              <w:tabs>
                <w:tab w:val="left" w:pos="709"/>
              </w:tabs>
              <w:spacing w:line="276" w:lineRule="auto"/>
              <w:jc w:val="both"/>
              <w:rPr>
                <w:rFonts w:ascii="Calibri" w:hAnsi="Calibri" w:cs="Calibri"/>
              </w:rPr>
            </w:pPr>
            <w:r w:rsidRPr="00830B14">
              <w:rPr>
                <w:rFonts w:ascii="Calibri" w:hAnsi="Calibri" w:cs="Calibri"/>
              </w:rPr>
              <w:t>Įrodymui bus priimtini ir kiti dokumentai, jei jie patvirtina tinkamą paslaugų suteikimo faktą ir juose yra visa reikalaujama informacija (pvz. paslau</w:t>
            </w:r>
            <w:r>
              <w:rPr>
                <w:rFonts w:ascii="Calibri" w:hAnsi="Calibri" w:cs="Calibri"/>
              </w:rPr>
              <w:t>gų priėmimo ir perdavimo aktas)</w:t>
            </w:r>
            <w:r w:rsidRPr="00830B14">
              <w:rPr>
                <w:rFonts w:ascii="Calibri" w:hAnsi="Calibri" w:cs="Calibri"/>
              </w:rPr>
              <w:t xml:space="preserve"> </w:t>
            </w:r>
            <w:r w:rsidRPr="001A61A4">
              <w:rPr>
                <w:rFonts w:ascii="Calibri" w:hAnsi="Calibri" w:cs="Calibri"/>
              </w:rPr>
              <w:t xml:space="preserve">(iš jų galima nustatyti </w:t>
            </w:r>
            <w:r w:rsidRPr="001A61A4">
              <w:rPr>
                <w:rFonts w:ascii="Calibri" w:hAnsi="Calibri" w:cs="Calibri"/>
              </w:rPr>
              <w:lastRenderedPageBreak/>
              <w:t>atitiktį iškeltiems reikalavimams) ir jie yra užsakovo pasirašyti (patvirtinti).</w:t>
            </w:r>
          </w:p>
          <w:p w14:paraId="783AD0D8" w14:textId="77777777" w:rsidR="003E4D3D" w:rsidRPr="00830B14" w:rsidRDefault="003E4D3D" w:rsidP="003E4D3D">
            <w:pPr>
              <w:tabs>
                <w:tab w:val="left" w:pos="709"/>
              </w:tabs>
              <w:spacing w:line="276" w:lineRule="auto"/>
              <w:jc w:val="both"/>
              <w:rPr>
                <w:rFonts w:ascii="Calibri" w:hAnsi="Calibri" w:cs="Calibri"/>
              </w:rPr>
            </w:pPr>
            <w:r w:rsidRPr="00830B14">
              <w:rPr>
                <w:rFonts w:ascii="Calibri" w:hAnsi="Calibri" w:cs="Calibri"/>
              </w:rPr>
              <w:t xml:space="preserve">Užsakovų pažymose pateikta informacija </w:t>
            </w:r>
            <w:r>
              <w:rPr>
                <w:rFonts w:ascii="Calibri" w:hAnsi="Calibri" w:cs="Calibri"/>
              </w:rPr>
              <w:t>turi sutapti su pirkimo sąlygų 9</w:t>
            </w:r>
            <w:r w:rsidRPr="00830B14">
              <w:rPr>
                <w:rFonts w:ascii="Calibri" w:hAnsi="Calibri" w:cs="Calibri"/>
              </w:rPr>
              <w:t xml:space="preserve"> priede pateikta informacija.</w:t>
            </w:r>
          </w:p>
          <w:p w14:paraId="036AE41C" w14:textId="77777777" w:rsidR="003E4D3D" w:rsidRPr="00830B14" w:rsidRDefault="003E4D3D" w:rsidP="003E4D3D">
            <w:pPr>
              <w:spacing w:line="276" w:lineRule="auto"/>
              <w:jc w:val="both"/>
              <w:rPr>
                <w:rFonts w:ascii="Calibri" w:eastAsia="Calibri" w:hAnsi="Calibri" w:cs="Calibri"/>
                <w:i/>
              </w:rPr>
            </w:pPr>
            <w:r w:rsidRPr="00830B14">
              <w:rPr>
                <w:rFonts w:ascii="Calibri" w:eastAsia="Calibri" w:hAnsi="Calibri" w:cs="Calibri"/>
                <w:b/>
                <w:i/>
              </w:rPr>
              <w:t>Pastaba.</w:t>
            </w:r>
            <w:r w:rsidRPr="00830B14">
              <w:rPr>
                <w:rFonts w:ascii="Calibri" w:eastAsia="Calibri" w:hAnsi="Calibri" w:cs="Calibri"/>
                <w:b/>
              </w:rPr>
              <w:t xml:space="preserve"> </w:t>
            </w:r>
            <w:r w:rsidRPr="00830B14">
              <w:rPr>
                <w:rFonts w:ascii="Calibri" w:hAnsi="Calibri" w:cs="Calibri"/>
                <w:i/>
                <w:color w:val="000000"/>
              </w:rPr>
              <w:t>Tiekėjas gali remtis kitų ūkio subjektų pajėgumais tik tuo atveju, jeigu tie subjektai patys vykdys tą pirkimo sutarties dalį, kuriai reikia jų turimų pajėgumų.</w:t>
            </w:r>
          </w:p>
          <w:p w14:paraId="36BDC08B" w14:textId="77777777" w:rsidR="006B0591" w:rsidRPr="003E4D3D" w:rsidRDefault="003E4D3D" w:rsidP="003E4D3D">
            <w:pPr>
              <w:spacing w:line="276" w:lineRule="auto"/>
              <w:jc w:val="both"/>
              <w:rPr>
                <w:rFonts w:ascii="Calibri" w:hAnsi="Calibri" w:cs="Calibri"/>
                <w:sz w:val="21"/>
                <w:szCs w:val="21"/>
              </w:rPr>
            </w:pPr>
            <w:r w:rsidRPr="00830B14">
              <w:rPr>
                <w:rFonts w:ascii="Calibri" w:hAnsi="Calibri" w:cs="Calibri"/>
              </w:rPr>
              <w:t>Pateikiamos atitinkamų dokumentų skaitmeninės kopijos</w:t>
            </w:r>
            <w:r>
              <w:rPr>
                <w:rFonts w:ascii="Calibri" w:hAnsi="Calibri" w:cs="Calibri"/>
              </w:rPr>
              <w:t>.</w:t>
            </w:r>
          </w:p>
        </w:tc>
      </w:tr>
      <w:tr w:rsidR="006B0591" w:rsidRPr="004926FF" w14:paraId="4CFBC711" w14:textId="77777777">
        <w:tc>
          <w:tcPr>
            <w:tcW w:w="562" w:type="dxa"/>
          </w:tcPr>
          <w:p w14:paraId="4502EC27" w14:textId="77777777" w:rsidR="006B0591" w:rsidRPr="004926FF" w:rsidRDefault="006B0591" w:rsidP="004926FF">
            <w:pPr>
              <w:pStyle w:val="Sraopastraipa"/>
              <w:spacing w:line="276" w:lineRule="auto"/>
              <w:ind w:left="0" w:firstLine="720"/>
              <w:rPr>
                <w:rFonts w:ascii="Calibri" w:hAnsi="Calibri" w:cs="Calibri"/>
                <w:sz w:val="24"/>
                <w:szCs w:val="24"/>
              </w:rPr>
            </w:pPr>
            <w:r w:rsidRPr="004926FF">
              <w:rPr>
                <w:rFonts w:ascii="Calibri" w:hAnsi="Calibri" w:cs="Calibri"/>
                <w:sz w:val="24"/>
                <w:szCs w:val="24"/>
              </w:rPr>
              <w:lastRenderedPageBreak/>
              <w:t>2</w:t>
            </w:r>
            <w:r w:rsidR="003E4D3D">
              <w:rPr>
                <w:rFonts w:ascii="Calibri" w:hAnsi="Calibri" w:cs="Calibri"/>
                <w:sz w:val="24"/>
                <w:szCs w:val="24"/>
              </w:rPr>
              <w:t>.</w:t>
            </w:r>
          </w:p>
        </w:tc>
        <w:tc>
          <w:tcPr>
            <w:tcW w:w="4856" w:type="dxa"/>
          </w:tcPr>
          <w:p w14:paraId="1C2A5E80" w14:textId="77777777" w:rsidR="003E4D3D" w:rsidRPr="00097554" w:rsidRDefault="003E4D3D" w:rsidP="00C971F4">
            <w:pPr>
              <w:spacing w:line="276" w:lineRule="auto"/>
              <w:jc w:val="both"/>
              <w:rPr>
                <w:rFonts w:ascii="Calibri" w:hAnsi="Calibri" w:cs="Calibri"/>
                <w:sz w:val="24"/>
                <w:szCs w:val="24"/>
              </w:rPr>
            </w:pPr>
            <w:r w:rsidRPr="00097554">
              <w:rPr>
                <w:rFonts w:ascii="Calibri" w:hAnsi="Calibri" w:cs="Calibri"/>
                <w:sz w:val="24"/>
                <w:szCs w:val="24"/>
              </w:rPr>
              <w:t xml:space="preserve">Tiekėjo specialistų, atsakingų už sutarties vykdymą, kvalifikacija. Tiekėjas turi </w:t>
            </w:r>
            <w:r w:rsidR="00C971F4" w:rsidRPr="00097554">
              <w:rPr>
                <w:rFonts w:ascii="Calibri" w:hAnsi="Calibri" w:cs="Calibri"/>
                <w:sz w:val="24"/>
                <w:szCs w:val="24"/>
              </w:rPr>
              <w:t>p</w:t>
            </w:r>
            <w:r w:rsidRPr="00097554">
              <w:rPr>
                <w:rFonts w:ascii="Calibri" w:hAnsi="Calibri" w:cs="Calibri"/>
                <w:sz w:val="24"/>
                <w:szCs w:val="24"/>
              </w:rPr>
              <w:t>askirti:</w:t>
            </w:r>
          </w:p>
          <w:p w14:paraId="20780F2C" w14:textId="77777777" w:rsidR="006F0C39" w:rsidRPr="00097554" w:rsidRDefault="003E4D3D" w:rsidP="003E4D3D">
            <w:pPr>
              <w:spacing w:line="276" w:lineRule="auto"/>
              <w:jc w:val="both"/>
              <w:rPr>
                <w:rFonts w:ascii="Calibri" w:hAnsi="Calibri" w:cs="Calibri"/>
                <w:sz w:val="24"/>
                <w:szCs w:val="24"/>
              </w:rPr>
            </w:pPr>
            <w:r w:rsidRPr="00097554">
              <w:rPr>
                <w:rFonts w:ascii="Calibri" w:hAnsi="Calibri" w:cs="Calibri"/>
                <w:b/>
                <w:bCs/>
                <w:sz w:val="24"/>
                <w:szCs w:val="24"/>
              </w:rPr>
              <w:t xml:space="preserve">2.1. ne mažiau kaip </w:t>
            </w:r>
            <w:r w:rsidR="00B156DB" w:rsidRPr="00097554">
              <w:rPr>
                <w:rFonts w:ascii="Calibri" w:hAnsi="Calibri" w:cs="Calibri"/>
                <w:b/>
                <w:bCs/>
                <w:sz w:val="24"/>
                <w:szCs w:val="24"/>
              </w:rPr>
              <w:t xml:space="preserve">1 </w:t>
            </w:r>
            <w:r w:rsidRPr="00097554">
              <w:rPr>
                <w:rFonts w:ascii="Calibri" w:hAnsi="Calibri" w:cs="Calibri"/>
                <w:b/>
                <w:bCs/>
                <w:sz w:val="24"/>
                <w:szCs w:val="24"/>
              </w:rPr>
              <w:t>(vieną</w:t>
            </w:r>
            <w:r w:rsidR="00C971F4" w:rsidRPr="00097554">
              <w:rPr>
                <w:rFonts w:ascii="Calibri" w:hAnsi="Calibri" w:cs="Calibri"/>
                <w:b/>
                <w:bCs/>
                <w:sz w:val="24"/>
                <w:szCs w:val="24"/>
              </w:rPr>
              <w:t>) projekto vadovą</w:t>
            </w:r>
            <w:r w:rsidR="006F0C39" w:rsidRPr="00097554">
              <w:rPr>
                <w:rFonts w:ascii="Calibri" w:hAnsi="Calibri" w:cs="Calibri"/>
                <w:b/>
                <w:bCs/>
                <w:sz w:val="24"/>
                <w:szCs w:val="24"/>
              </w:rPr>
              <w:t>,</w:t>
            </w:r>
            <w:r w:rsidR="006F0C39" w:rsidRPr="00097554">
              <w:rPr>
                <w:rFonts w:ascii="Calibri" w:hAnsi="Calibri" w:cs="Calibri"/>
                <w:sz w:val="24"/>
                <w:szCs w:val="24"/>
              </w:rPr>
              <w:t xml:space="preserve"> kuris </w:t>
            </w:r>
            <w:r w:rsidR="00424881" w:rsidRPr="00097554">
              <w:rPr>
                <w:rFonts w:ascii="Calibri" w:hAnsi="Calibri" w:cs="Calibri"/>
                <w:sz w:val="24"/>
                <w:szCs w:val="24"/>
              </w:rPr>
              <w:t xml:space="preserve">per pastaruosius 3 metus iki pasiūlymo pateikimo termino pabaigos </w:t>
            </w:r>
            <w:r w:rsidR="006F0C39" w:rsidRPr="00097554">
              <w:rPr>
                <w:rFonts w:ascii="Calibri" w:hAnsi="Calibri" w:cs="Calibri"/>
                <w:sz w:val="24"/>
                <w:szCs w:val="24"/>
              </w:rPr>
              <w:t>metus turi darbo patirtį projekto vadovo arba saugumo operacijų centro (SOC) komandos vadovo pareigose bent 1 (vienoje) įvykdytoje arba vykdomoje sutartyje, kurios vykdymo metu buvo teikiamos žurnalinių įrašų surinkimo</w:t>
            </w:r>
            <w:r w:rsidR="00A9772E" w:rsidRPr="00097554">
              <w:rPr>
                <w:rFonts w:ascii="Calibri" w:hAnsi="Calibri" w:cs="Calibri"/>
                <w:sz w:val="24"/>
                <w:szCs w:val="24"/>
              </w:rPr>
              <w:t xml:space="preserve"> ir/ar</w:t>
            </w:r>
            <w:r w:rsidR="006F0C39" w:rsidRPr="00097554">
              <w:rPr>
                <w:rFonts w:ascii="Calibri" w:hAnsi="Calibri" w:cs="Calibri"/>
                <w:sz w:val="24"/>
                <w:szCs w:val="24"/>
              </w:rPr>
              <w:t xml:space="preserve"> kibernetinių grėsmių ir</w:t>
            </w:r>
            <w:r w:rsidR="00A9772E" w:rsidRPr="00097554">
              <w:rPr>
                <w:rFonts w:ascii="Calibri" w:hAnsi="Calibri" w:cs="Calibri"/>
                <w:sz w:val="24"/>
                <w:szCs w:val="24"/>
              </w:rPr>
              <w:t>/ar incidentų stebėsenos ir/ar</w:t>
            </w:r>
            <w:r w:rsidR="006F0C39" w:rsidRPr="00097554">
              <w:rPr>
                <w:rFonts w:ascii="Calibri" w:hAnsi="Calibri" w:cs="Calibri"/>
                <w:sz w:val="24"/>
                <w:szCs w:val="24"/>
              </w:rPr>
              <w:t xml:space="preserve"> identifikavimo</w:t>
            </w:r>
            <w:r w:rsidR="00A9772E" w:rsidRPr="00097554">
              <w:rPr>
                <w:rFonts w:ascii="Calibri" w:hAnsi="Calibri" w:cs="Calibri"/>
                <w:sz w:val="24"/>
                <w:szCs w:val="24"/>
              </w:rPr>
              <w:t xml:space="preserve"> ir/ar</w:t>
            </w:r>
            <w:r w:rsidR="006F0C39" w:rsidRPr="00097554">
              <w:rPr>
                <w:rFonts w:ascii="Calibri" w:hAnsi="Calibri" w:cs="Calibri"/>
                <w:sz w:val="24"/>
                <w:szCs w:val="24"/>
              </w:rPr>
              <w:t xml:space="preserve"> reagavimo </w:t>
            </w:r>
            <w:r w:rsidR="00A9772E" w:rsidRPr="00097554">
              <w:rPr>
                <w:rFonts w:ascii="Calibri" w:hAnsi="Calibri" w:cs="Calibri"/>
                <w:sz w:val="24"/>
                <w:szCs w:val="24"/>
              </w:rPr>
              <w:t>ir/ar</w:t>
            </w:r>
            <w:r w:rsidR="006F0C39" w:rsidRPr="00097554">
              <w:rPr>
                <w:rFonts w:ascii="Calibri" w:hAnsi="Calibri" w:cs="Calibri"/>
                <w:sz w:val="24"/>
                <w:szCs w:val="24"/>
              </w:rPr>
              <w:t xml:space="preserve"> sprendimo paslaugos.</w:t>
            </w:r>
          </w:p>
          <w:p w14:paraId="38EAC714" w14:textId="77777777" w:rsidR="0068693F" w:rsidRPr="00097554" w:rsidRDefault="0068693F" w:rsidP="003E4D3D">
            <w:pPr>
              <w:spacing w:line="276" w:lineRule="auto"/>
              <w:jc w:val="both"/>
              <w:rPr>
                <w:rFonts w:ascii="Calibri" w:hAnsi="Calibri" w:cs="Calibri"/>
                <w:sz w:val="24"/>
                <w:szCs w:val="24"/>
              </w:rPr>
            </w:pPr>
          </w:p>
          <w:p w14:paraId="21E417AB" w14:textId="77777777" w:rsidR="004950E9" w:rsidRPr="00097554" w:rsidRDefault="003E4D3D" w:rsidP="003E4D3D">
            <w:pPr>
              <w:spacing w:line="276" w:lineRule="auto"/>
              <w:jc w:val="both"/>
              <w:rPr>
                <w:rFonts w:ascii="Calibri" w:hAnsi="Calibri" w:cs="Calibri"/>
                <w:sz w:val="24"/>
                <w:szCs w:val="24"/>
              </w:rPr>
            </w:pPr>
            <w:r w:rsidRPr="00097554">
              <w:rPr>
                <w:rFonts w:ascii="Calibri" w:hAnsi="Calibri" w:cs="Calibri"/>
                <w:b/>
                <w:bCs/>
                <w:sz w:val="24"/>
                <w:szCs w:val="24"/>
              </w:rPr>
              <w:t xml:space="preserve">2.2. </w:t>
            </w:r>
            <w:r w:rsidR="00C971F4" w:rsidRPr="00097554">
              <w:rPr>
                <w:rFonts w:ascii="Calibri" w:hAnsi="Calibri" w:cs="Calibri"/>
                <w:b/>
                <w:bCs/>
                <w:sz w:val="24"/>
                <w:szCs w:val="24"/>
              </w:rPr>
              <w:t xml:space="preserve">ne mažiau kaip 1 (vieną) </w:t>
            </w:r>
            <w:r w:rsidR="006F0C39" w:rsidRPr="00097554">
              <w:rPr>
                <w:rFonts w:ascii="Calibri" w:eastAsiaTheme="minorHAnsi" w:hAnsi="Calibri" w:cs="Calibri"/>
                <w:b/>
                <w:sz w:val="24"/>
                <w:szCs w:val="24"/>
              </w:rPr>
              <w:t>saugos informacijos įvykių surinkimo sistemos (SIEM) diegim</w:t>
            </w:r>
            <w:r w:rsidR="001E5399" w:rsidRPr="00097554">
              <w:rPr>
                <w:rFonts w:ascii="Calibri" w:eastAsiaTheme="minorHAnsi" w:hAnsi="Calibri" w:cs="Calibri"/>
                <w:b/>
                <w:sz w:val="24"/>
                <w:szCs w:val="24"/>
              </w:rPr>
              <w:t>o ir administravimo specialistą</w:t>
            </w:r>
            <w:r w:rsidR="006F0C39" w:rsidRPr="00097554">
              <w:rPr>
                <w:rFonts w:ascii="Calibri" w:eastAsiaTheme="minorHAnsi" w:hAnsi="Calibri" w:cs="Calibri"/>
                <w:sz w:val="24"/>
                <w:szCs w:val="24"/>
              </w:rPr>
              <w:t xml:space="preserve">, kuris </w:t>
            </w:r>
            <w:r w:rsidR="00424881" w:rsidRPr="00097554">
              <w:rPr>
                <w:rFonts w:ascii="Calibri" w:eastAsiaTheme="minorHAnsi" w:hAnsi="Calibri" w:cs="Calibri"/>
                <w:sz w:val="24"/>
                <w:szCs w:val="24"/>
              </w:rPr>
              <w:t xml:space="preserve">per pastaruosius 3 metus iki pasiūlymo pateikimo termino pabaigos </w:t>
            </w:r>
            <w:r w:rsidR="006F0C39" w:rsidRPr="00097554">
              <w:rPr>
                <w:rFonts w:ascii="Calibri" w:eastAsiaTheme="minorHAnsi" w:hAnsi="Calibri" w:cs="Calibri"/>
                <w:sz w:val="24"/>
                <w:szCs w:val="24"/>
              </w:rPr>
              <w:t>turi darbo patirtį saugos informacijos įv</w:t>
            </w:r>
            <w:r w:rsidR="00A9772E" w:rsidRPr="00097554">
              <w:rPr>
                <w:rFonts w:ascii="Calibri" w:eastAsiaTheme="minorHAnsi" w:hAnsi="Calibri" w:cs="Calibri"/>
                <w:sz w:val="24"/>
                <w:szCs w:val="24"/>
              </w:rPr>
              <w:t>ykių surinkimo sistemos diegimo ir/ar</w:t>
            </w:r>
            <w:r w:rsidR="006F0C39" w:rsidRPr="00097554">
              <w:rPr>
                <w:rFonts w:ascii="Calibri" w:eastAsiaTheme="minorHAnsi" w:hAnsi="Calibri" w:cs="Calibri"/>
                <w:sz w:val="24"/>
                <w:szCs w:val="24"/>
              </w:rPr>
              <w:t xml:space="preserve"> konfigūravimo </w:t>
            </w:r>
            <w:r w:rsidR="00A9772E" w:rsidRPr="00097554">
              <w:rPr>
                <w:rFonts w:ascii="Calibri" w:eastAsiaTheme="minorHAnsi" w:hAnsi="Calibri" w:cs="Calibri"/>
                <w:sz w:val="24"/>
                <w:szCs w:val="24"/>
              </w:rPr>
              <w:t>ir/</w:t>
            </w:r>
            <w:r w:rsidR="006F0C39" w:rsidRPr="00097554">
              <w:rPr>
                <w:rFonts w:ascii="Calibri" w:eastAsiaTheme="minorHAnsi" w:hAnsi="Calibri" w:cs="Calibri"/>
                <w:sz w:val="24"/>
                <w:szCs w:val="24"/>
              </w:rPr>
              <w:t xml:space="preserve">ar administravimo pareigose bent 1 (vienoje) įvykdytoje arba vykdomoje sutartyje, kurios </w:t>
            </w:r>
            <w:r w:rsidR="00A9772E" w:rsidRPr="00097554">
              <w:rPr>
                <w:rFonts w:ascii="Calibri" w:eastAsiaTheme="minorHAnsi" w:hAnsi="Calibri" w:cs="Calibri"/>
                <w:sz w:val="24"/>
                <w:szCs w:val="24"/>
              </w:rPr>
              <w:t>vykdymo metu</w:t>
            </w:r>
            <w:r w:rsidR="006F0C39" w:rsidRPr="00097554">
              <w:rPr>
                <w:rFonts w:ascii="Calibri" w:eastAsiaTheme="minorHAnsi" w:hAnsi="Calibri" w:cs="Calibri"/>
                <w:sz w:val="24"/>
                <w:szCs w:val="24"/>
              </w:rPr>
              <w:t xml:space="preserve"> buvo tei</w:t>
            </w:r>
            <w:r w:rsidR="00A9772E" w:rsidRPr="00097554">
              <w:rPr>
                <w:rFonts w:ascii="Calibri" w:eastAsiaTheme="minorHAnsi" w:hAnsi="Calibri" w:cs="Calibri"/>
                <w:sz w:val="24"/>
                <w:szCs w:val="24"/>
              </w:rPr>
              <w:t xml:space="preserve">kiamos saugos įvykių surinkimo ir/ar </w:t>
            </w:r>
            <w:r w:rsidR="006F0C39" w:rsidRPr="00097554">
              <w:rPr>
                <w:rFonts w:ascii="Calibri" w:eastAsiaTheme="minorHAnsi" w:hAnsi="Calibri" w:cs="Calibri"/>
                <w:sz w:val="24"/>
                <w:szCs w:val="24"/>
              </w:rPr>
              <w:t>stebėsenos</w:t>
            </w:r>
            <w:r w:rsidR="00A9772E" w:rsidRPr="00097554">
              <w:rPr>
                <w:rFonts w:ascii="Calibri" w:eastAsiaTheme="minorHAnsi" w:hAnsi="Calibri" w:cs="Calibri"/>
                <w:sz w:val="24"/>
                <w:szCs w:val="24"/>
              </w:rPr>
              <w:t xml:space="preserve"> ir/</w:t>
            </w:r>
            <w:r w:rsidR="006F0C39" w:rsidRPr="00097554">
              <w:rPr>
                <w:rFonts w:ascii="Calibri" w:eastAsiaTheme="minorHAnsi" w:hAnsi="Calibri" w:cs="Calibri"/>
                <w:sz w:val="24"/>
                <w:szCs w:val="24"/>
              </w:rPr>
              <w:t>ar analizės paslaugos</w:t>
            </w:r>
            <w:r w:rsidR="006B0591" w:rsidRPr="00097554">
              <w:rPr>
                <w:rFonts w:ascii="Calibri" w:hAnsi="Calibri" w:cs="Calibri"/>
                <w:sz w:val="24"/>
                <w:szCs w:val="24"/>
              </w:rPr>
              <w:t>.</w:t>
            </w:r>
          </w:p>
          <w:p w14:paraId="466CC6F3" w14:textId="77777777" w:rsidR="0068693F" w:rsidRPr="00097554" w:rsidRDefault="0068693F" w:rsidP="003E4D3D">
            <w:pPr>
              <w:spacing w:line="276" w:lineRule="auto"/>
              <w:jc w:val="both"/>
              <w:rPr>
                <w:rFonts w:ascii="Calibri" w:hAnsi="Calibri" w:cs="Calibri"/>
                <w:b/>
                <w:bCs/>
                <w:sz w:val="24"/>
                <w:szCs w:val="24"/>
              </w:rPr>
            </w:pPr>
          </w:p>
          <w:p w14:paraId="56192B39" w14:textId="4798383D" w:rsidR="006B0591" w:rsidRPr="00097554" w:rsidRDefault="003E4D3D" w:rsidP="003E4D3D">
            <w:pPr>
              <w:spacing w:line="276" w:lineRule="auto"/>
              <w:jc w:val="both"/>
              <w:rPr>
                <w:rFonts w:ascii="Calibri" w:hAnsi="Calibri" w:cs="Calibri"/>
                <w:sz w:val="24"/>
                <w:szCs w:val="24"/>
              </w:rPr>
            </w:pPr>
            <w:r w:rsidRPr="00097554">
              <w:rPr>
                <w:rFonts w:ascii="Calibri" w:hAnsi="Calibri" w:cs="Calibri"/>
                <w:b/>
                <w:bCs/>
                <w:sz w:val="24"/>
                <w:szCs w:val="24"/>
              </w:rPr>
              <w:t>2.3.</w:t>
            </w:r>
            <w:r w:rsidR="006B0591" w:rsidRPr="00097554">
              <w:rPr>
                <w:rFonts w:ascii="Calibri" w:hAnsi="Calibri" w:cs="Calibri"/>
                <w:b/>
                <w:bCs/>
                <w:sz w:val="24"/>
                <w:szCs w:val="24"/>
              </w:rPr>
              <w:t xml:space="preserve"> </w:t>
            </w:r>
            <w:r w:rsidR="00097554" w:rsidRPr="00097554">
              <w:rPr>
                <w:rFonts w:ascii="Calibri" w:hAnsi="Calibri" w:cs="Calibri"/>
                <w:b/>
                <w:bCs/>
                <w:sz w:val="24"/>
                <w:szCs w:val="24"/>
              </w:rPr>
              <w:t xml:space="preserve">Ne mažiau kaip 1 (vieną) kibernetinio saugumo arba incidentų tyrimo specialistą, </w:t>
            </w:r>
            <w:r w:rsidR="00097554" w:rsidRPr="00097554">
              <w:rPr>
                <w:rFonts w:ascii="Calibri" w:hAnsi="Calibri" w:cs="Calibri"/>
                <w:sz w:val="24"/>
                <w:szCs w:val="24"/>
              </w:rPr>
              <w:t xml:space="preserve">kuris per pastaruosius 3 metus iki pasiūlymo pateikimo termino pabaigos turi darbo patirtį kibernetinio saugumo arba incidentų tyrimo </w:t>
            </w:r>
            <w:r w:rsidR="00097554" w:rsidRPr="00097554">
              <w:rPr>
                <w:rFonts w:ascii="Calibri" w:hAnsi="Calibri" w:cs="Calibri"/>
                <w:sz w:val="24"/>
                <w:szCs w:val="24"/>
              </w:rPr>
              <w:lastRenderedPageBreak/>
              <w:t>specialisto pareigose bent 1 (vienoje) įvykdytoje arba vykdomoje sutartyje, kurios vykdymo metu buvo teikiamos žurnalinių įrašų surinkimo ir/ar kibernetinių grėsmių ar incidentų identifikavimo, reagavimo ir/ar incidentų sprendimo paslaugos, šiam specialistui dalyvaujant kibernetinio saugumo incidentų valdymo komandos (angl. Cybersecurity Incident Response Teams – CSIRT) ar kibernetinės saugos operacijų centro (angl. Security Operations Centre – SOC) veikloje</w:t>
            </w:r>
            <w:r w:rsidR="006B0591" w:rsidRPr="00097554">
              <w:rPr>
                <w:rFonts w:ascii="Calibri" w:hAnsi="Calibri" w:cs="Calibri"/>
                <w:sz w:val="24"/>
                <w:szCs w:val="24"/>
              </w:rPr>
              <w:t>.</w:t>
            </w:r>
          </w:p>
          <w:p w14:paraId="1E9C0678" w14:textId="77777777" w:rsidR="006F0C39" w:rsidRPr="00097554" w:rsidRDefault="006F0C39" w:rsidP="004926FF">
            <w:pPr>
              <w:pStyle w:val="Sraopastraipa"/>
              <w:spacing w:line="276" w:lineRule="auto"/>
              <w:ind w:left="0" w:firstLine="720"/>
              <w:rPr>
                <w:rFonts w:ascii="Calibri" w:hAnsi="Calibri" w:cs="Calibri"/>
                <w:sz w:val="24"/>
                <w:szCs w:val="24"/>
              </w:rPr>
            </w:pPr>
          </w:p>
          <w:p w14:paraId="62B0FE7C" w14:textId="77777777" w:rsidR="0068693F" w:rsidRPr="00097554" w:rsidRDefault="003E4D3D" w:rsidP="00904A5E">
            <w:pPr>
              <w:spacing w:line="276" w:lineRule="auto"/>
              <w:jc w:val="both"/>
              <w:rPr>
                <w:rFonts w:ascii="Calibri" w:hAnsi="Calibri" w:cs="Calibri"/>
                <w:sz w:val="24"/>
                <w:szCs w:val="24"/>
              </w:rPr>
            </w:pPr>
            <w:r w:rsidRPr="00097554">
              <w:rPr>
                <w:rFonts w:ascii="Calibri" w:hAnsi="Calibri" w:cs="Calibri"/>
                <w:b/>
                <w:bCs/>
                <w:sz w:val="24"/>
                <w:szCs w:val="24"/>
              </w:rPr>
              <w:t xml:space="preserve">2.4. </w:t>
            </w:r>
            <w:r w:rsidR="001E5399" w:rsidRPr="00097554">
              <w:rPr>
                <w:rFonts w:ascii="Calibri" w:hAnsi="Calibri" w:cs="Calibri"/>
                <w:b/>
                <w:bCs/>
                <w:sz w:val="24"/>
                <w:szCs w:val="24"/>
              </w:rPr>
              <w:t>ne maž</w:t>
            </w:r>
            <w:r w:rsidR="00424881" w:rsidRPr="00097554">
              <w:rPr>
                <w:rFonts w:ascii="Calibri" w:hAnsi="Calibri" w:cs="Calibri"/>
                <w:b/>
                <w:bCs/>
                <w:sz w:val="24"/>
                <w:szCs w:val="24"/>
              </w:rPr>
              <w:t>iau kaip 1 (vieną</w:t>
            </w:r>
            <w:r w:rsidR="001E5399" w:rsidRPr="00097554">
              <w:rPr>
                <w:rFonts w:ascii="Calibri" w:hAnsi="Calibri" w:cs="Calibri"/>
                <w:b/>
                <w:bCs/>
                <w:sz w:val="24"/>
                <w:szCs w:val="24"/>
              </w:rPr>
              <w:t xml:space="preserve">) </w:t>
            </w:r>
            <w:r w:rsidR="00424881" w:rsidRPr="00097554">
              <w:rPr>
                <w:rFonts w:ascii="Calibri" w:hAnsi="Calibri" w:cs="Calibri"/>
                <w:b/>
                <w:bCs/>
                <w:sz w:val="24"/>
                <w:szCs w:val="24"/>
              </w:rPr>
              <w:t>saugumo analitiką</w:t>
            </w:r>
            <w:r w:rsidR="006F0C39" w:rsidRPr="00097554">
              <w:rPr>
                <w:rFonts w:ascii="Calibri" w:hAnsi="Calibri" w:cs="Calibri"/>
                <w:sz w:val="24"/>
                <w:szCs w:val="24"/>
              </w:rPr>
              <w:t xml:space="preserve">, kuris </w:t>
            </w:r>
            <w:r w:rsidR="00424881" w:rsidRPr="00097554">
              <w:rPr>
                <w:rFonts w:ascii="Calibri" w:hAnsi="Calibri" w:cs="Calibri"/>
                <w:sz w:val="24"/>
                <w:szCs w:val="24"/>
              </w:rPr>
              <w:t xml:space="preserve">per pastaruosius 3 metus iki pasiūlymo pateikimo termino pabaigos </w:t>
            </w:r>
            <w:r w:rsidR="006F0C39" w:rsidRPr="00097554">
              <w:rPr>
                <w:rFonts w:ascii="Calibri" w:hAnsi="Calibri" w:cs="Calibri"/>
                <w:sz w:val="24"/>
                <w:szCs w:val="24"/>
              </w:rPr>
              <w:t>turi darbo patirtį saugumo analitiko pareigose bent 1 (vienoje) įvykdytoje arba vykdomoje sutartyje, kurios apimtyje buvo teikiamos saugumo įvykių stebėsenos</w:t>
            </w:r>
            <w:r w:rsidR="00A9772E" w:rsidRPr="00097554">
              <w:rPr>
                <w:rFonts w:ascii="Calibri" w:hAnsi="Calibri" w:cs="Calibri"/>
                <w:sz w:val="24"/>
                <w:szCs w:val="24"/>
              </w:rPr>
              <w:t xml:space="preserve"> ir/ar</w:t>
            </w:r>
            <w:r w:rsidR="006F0C39" w:rsidRPr="00097554">
              <w:rPr>
                <w:rFonts w:ascii="Calibri" w:hAnsi="Calibri" w:cs="Calibri"/>
                <w:sz w:val="24"/>
                <w:szCs w:val="24"/>
              </w:rPr>
              <w:t xml:space="preserve"> analizės </w:t>
            </w:r>
            <w:r w:rsidR="00A9772E" w:rsidRPr="00097554">
              <w:rPr>
                <w:rFonts w:ascii="Calibri" w:hAnsi="Calibri" w:cs="Calibri"/>
                <w:sz w:val="24"/>
                <w:szCs w:val="24"/>
              </w:rPr>
              <w:t>ir/</w:t>
            </w:r>
            <w:r w:rsidR="006F0C39" w:rsidRPr="00097554">
              <w:rPr>
                <w:rFonts w:ascii="Calibri" w:hAnsi="Calibri" w:cs="Calibri"/>
                <w:sz w:val="24"/>
                <w:szCs w:val="24"/>
              </w:rPr>
              <w:t>ar kibernetinių inc</w:t>
            </w:r>
            <w:r w:rsidR="00A9772E" w:rsidRPr="00097554">
              <w:rPr>
                <w:rFonts w:ascii="Calibri" w:hAnsi="Calibri" w:cs="Calibri"/>
                <w:sz w:val="24"/>
                <w:szCs w:val="24"/>
              </w:rPr>
              <w:t>identų identifikavimo paslaugos,</w:t>
            </w:r>
            <w:r w:rsidR="006F0C39" w:rsidRPr="00097554">
              <w:rPr>
                <w:rFonts w:ascii="Calibri" w:hAnsi="Calibri" w:cs="Calibri"/>
                <w:sz w:val="24"/>
                <w:szCs w:val="24"/>
              </w:rPr>
              <w:t xml:space="preserve"> </w:t>
            </w:r>
          </w:p>
          <w:p w14:paraId="3B1FD388" w14:textId="77777777" w:rsidR="0068693F" w:rsidRPr="00097554" w:rsidRDefault="0068693F" w:rsidP="00904A5E">
            <w:pPr>
              <w:spacing w:line="276" w:lineRule="auto"/>
              <w:jc w:val="both"/>
              <w:rPr>
                <w:rFonts w:ascii="Calibri" w:hAnsi="Calibri" w:cs="Calibri"/>
                <w:sz w:val="24"/>
                <w:szCs w:val="24"/>
              </w:rPr>
            </w:pPr>
          </w:p>
          <w:p w14:paraId="4F02E53E" w14:textId="77777777" w:rsidR="0068693F" w:rsidRPr="00097554" w:rsidRDefault="0068693F" w:rsidP="00904A5E">
            <w:pPr>
              <w:spacing w:line="276" w:lineRule="auto"/>
              <w:jc w:val="both"/>
              <w:rPr>
                <w:rFonts w:ascii="Calibri" w:hAnsi="Calibri" w:cs="Calibri"/>
                <w:b/>
                <w:sz w:val="24"/>
                <w:szCs w:val="24"/>
              </w:rPr>
            </w:pPr>
            <w:r w:rsidRPr="00097554">
              <w:rPr>
                <w:rFonts w:ascii="Calibri" w:hAnsi="Calibri" w:cs="Calibri"/>
                <w:b/>
                <w:sz w:val="24"/>
                <w:szCs w:val="24"/>
              </w:rPr>
              <w:t xml:space="preserve">ir </w:t>
            </w:r>
          </w:p>
          <w:p w14:paraId="3D215763" w14:textId="77777777" w:rsidR="0068693F" w:rsidRPr="00097554" w:rsidRDefault="0068693F" w:rsidP="00904A5E">
            <w:pPr>
              <w:spacing w:line="276" w:lineRule="auto"/>
              <w:jc w:val="both"/>
              <w:rPr>
                <w:rFonts w:ascii="Calibri" w:hAnsi="Calibri" w:cs="Calibri"/>
                <w:sz w:val="24"/>
                <w:szCs w:val="24"/>
              </w:rPr>
            </w:pPr>
            <w:r w:rsidRPr="00097554">
              <w:rPr>
                <w:rFonts w:ascii="Calibri" w:hAnsi="Calibri" w:cs="Calibri"/>
                <w:sz w:val="24"/>
                <w:szCs w:val="24"/>
              </w:rPr>
              <w:t>turintį</w:t>
            </w:r>
            <w:r w:rsidR="006F0C39" w:rsidRPr="00097554">
              <w:rPr>
                <w:rFonts w:ascii="Calibri" w:hAnsi="Calibri" w:cs="Calibri"/>
                <w:sz w:val="24"/>
                <w:szCs w:val="24"/>
              </w:rPr>
              <w:t xml:space="preserve"> tarptautiniu mastu pripažįstamą kibernetinio saugumo analitiko kvalifikaciją, patvirtintą vienu iš šių sertifikatų arba lygiaverčiu</w:t>
            </w:r>
            <w:r w:rsidRPr="00097554">
              <w:rPr>
                <w:rFonts w:ascii="Calibri" w:hAnsi="Calibri" w:cs="Calibri"/>
                <w:sz w:val="24"/>
                <w:szCs w:val="24"/>
              </w:rPr>
              <w:t xml:space="preserve"> </w:t>
            </w:r>
            <w:r w:rsidR="006F0C39" w:rsidRPr="00097554">
              <w:rPr>
                <w:rFonts w:ascii="Calibri" w:hAnsi="Calibri" w:cs="Calibri"/>
                <w:sz w:val="24"/>
                <w:szCs w:val="24"/>
              </w:rPr>
              <w:t>dokumentu:</w:t>
            </w:r>
            <w:r w:rsidR="006F0C39" w:rsidRPr="00097554">
              <w:rPr>
                <w:rFonts w:ascii="Calibri" w:hAnsi="Calibri" w:cs="Calibri"/>
                <w:sz w:val="24"/>
                <w:szCs w:val="24"/>
              </w:rPr>
              <w:br/>
              <w:t>CompTIA Advance</w:t>
            </w:r>
            <w:r w:rsidRPr="00097554">
              <w:rPr>
                <w:rFonts w:ascii="Calibri" w:hAnsi="Calibri" w:cs="Calibri"/>
                <w:sz w:val="24"/>
                <w:szCs w:val="24"/>
              </w:rPr>
              <w:t xml:space="preserve">d Security Practitioner (CASP+) </w:t>
            </w:r>
          </w:p>
          <w:p w14:paraId="43223EF7" w14:textId="77777777" w:rsidR="006F0C39" w:rsidRPr="00097554" w:rsidRDefault="0068693F" w:rsidP="00904A5E">
            <w:pPr>
              <w:spacing w:line="276" w:lineRule="auto"/>
              <w:jc w:val="both"/>
              <w:rPr>
                <w:rFonts w:ascii="Calibri" w:hAnsi="Calibri" w:cs="Calibri"/>
                <w:sz w:val="24"/>
                <w:szCs w:val="24"/>
              </w:rPr>
            </w:pPr>
            <w:r w:rsidRPr="00097554">
              <w:rPr>
                <w:rFonts w:ascii="Calibri" w:hAnsi="Calibri" w:cs="Calibri"/>
                <w:sz w:val="24"/>
                <w:szCs w:val="24"/>
              </w:rPr>
              <w:t>ar</w:t>
            </w:r>
            <w:r w:rsidR="006F0C39" w:rsidRPr="00097554">
              <w:rPr>
                <w:rFonts w:ascii="Calibri" w:hAnsi="Calibri" w:cs="Calibri"/>
                <w:sz w:val="24"/>
                <w:szCs w:val="24"/>
              </w:rPr>
              <w:br/>
              <w:t>EC-Council Ce</w:t>
            </w:r>
            <w:r w:rsidRPr="00097554">
              <w:rPr>
                <w:rFonts w:ascii="Calibri" w:hAnsi="Calibri" w:cs="Calibri"/>
                <w:sz w:val="24"/>
                <w:szCs w:val="24"/>
              </w:rPr>
              <w:t>rtified Incident Handler (ECIH) ar</w:t>
            </w:r>
            <w:r w:rsidR="006F0C39" w:rsidRPr="00097554">
              <w:rPr>
                <w:rFonts w:ascii="Calibri" w:hAnsi="Calibri" w:cs="Calibri"/>
                <w:sz w:val="24"/>
                <w:szCs w:val="24"/>
              </w:rPr>
              <w:br/>
              <w:t>CompTIA Cybersecurity Analyst (CySA+),</w:t>
            </w:r>
            <w:r w:rsidR="006F0C39" w:rsidRPr="00097554">
              <w:rPr>
                <w:rFonts w:ascii="Calibri" w:hAnsi="Calibri" w:cs="Calibri"/>
                <w:sz w:val="24"/>
                <w:szCs w:val="24"/>
              </w:rPr>
              <w:br/>
              <w:t>IBM Certified SOC Analyst,</w:t>
            </w:r>
            <w:r w:rsidR="006F0C39" w:rsidRPr="00097554">
              <w:rPr>
                <w:rFonts w:ascii="Calibri" w:hAnsi="Calibri" w:cs="Calibri"/>
                <w:sz w:val="24"/>
                <w:szCs w:val="24"/>
              </w:rPr>
              <w:br/>
              <w:t>ar kitu lygiaverčiu sertifikatu.</w:t>
            </w:r>
          </w:p>
          <w:p w14:paraId="13D666F2" w14:textId="77777777" w:rsidR="00A9772E" w:rsidRPr="00097554" w:rsidRDefault="00A9772E" w:rsidP="00A9772E">
            <w:pPr>
              <w:jc w:val="both"/>
              <w:rPr>
                <w:i/>
              </w:rPr>
            </w:pPr>
            <w:r w:rsidRPr="00097554">
              <w:rPr>
                <w:i/>
              </w:rPr>
              <w:t>Pastabos:</w:t>
            </w:r>
          </w:p>
          <w:p w14:paraId="233803E5" w14:textId="77777777" w:rsidR="00A9772E" w:rsidRPr="00097554" w:rsidRDefault="00A9772E" w:rsidP="00A9772E">
            <w:pPr>
              <w:jc w:val="both"/>
              <w:rPr>
                <w:rFonts w:ascii="Calibri" w:hAnsi="Calibri" w:cs="Calibri"/>
                <w:i/>
              </w:rPr>
            </w:pPr>
            <w:r w:rsidRPr="00097554">
              <w:rPr>
                <w:rFonts w:ascii="Calibri" w:hAnsi="Calibri" w:cs="Calibri"/>
                <w:i/>
              </w:rPr>
              <w:t xml:space="preserve">1. Tiekėjas gali siūlyti vieną specialistą kelioms pozicijoms, jei šis specialistas atitinka visus skirtingoms pozicijoms keliamus reikalavimus. </w:t>
            </w:r>
          </w:p>
          <w:p w14:paraId="36FA2196" w14:textId="77777777" w:rsidR="00A9772E" w:rsidRPr="00097554" w:rsidRDefault="00A9772E" w:rsidP="00A9772E">
            <w:pPr>
              <w:jc w:val="both"/>
              <w:rPr>
                <w:rFonts w:ascii="Calibri" w:hAnsi="Calibri" w:cs="Calibri"/>
                <w:i/>
              </w:rPr>
            </w:pPr>
            <w:r w:rsidRPr="00097554">
              <w:rPr>
                <w:rFonts w:ascii="Calibri" w:hAnsi="Calibri" w:cs="Calibri"/>
                <w:i/>
              </w:rPr>
              <w:t xml:space="preserve">2. Tiekėjas privalo paskirti reikiamą skaičių specialistų, kad užtikrintų tinkamą sutarties vykdymą. </w:t>
            </w:r>
          </w:p>
          <w:p w14:paraId="34E75694" w14:textId="77777777" w:rsidR="006B0591" w:rsidRPr="00097554" w:rsidRDefault="00A9772E" w:rsidP="00904A5E">
            <w:pPr>
              <w:jc w:val="both"/>
              <w:rPr>
                <w:rFonts w:ascii="Calibri" w:hAnsi="Calibri" w:cs="Calibri"/>
                <w:i/>
              </w:rPr>
            </w:pPr>
            <w:r w:rsidRPr="00097554">
              <w:rPr>
                <w:rFonts w:ascii="Calibri" w:hAnsi="Calibri" w:cs="Calibri"/>
                <w:i/>
              </w:rPr>
              <w:t>3. Reikalaujamą kvalifikaciją ir patirtį tiekėjas (ar jo personalas) privalo būti įgijęs iki pasiūlymų pateikimo termino pabaigos.</w:t>
            </w:r>
          </w:p>
        </w:tc>
        <w:tc>
          <w:tcPr>
            <w:tcW w:w="4358" w:type="dxa"/>
          </w:tcPr>
          <w:p w14:paraId="29F13280" w14:textId="40E2E11C" w:rsidR="006B0591" w:rsidRPr="00DB1C9B" w:rsidRDefault="00DB1C9B" w:rsidP="00DB1C9B">
            <w:pPr>
              <w:spacing w:line="276" w:lineRule="auto"/>
              <w:jc w:val="both"/>
              <w:rPr>
                <w:rFonts w:ascii="Calibri" w:hAnsi="Calibri" w:cs="Calibri"/>
                <w:color w:val="000000"/>
              </w:rPr>
            </w:pPr>
            <w:r>
              <w:rPr>
                <w:rFonts w:ascii="Calibri" w:hAnsi="Calibri" w:cs="Calibri"/>
                <w:color w:val="000000"/>
              </w:rPr>
              <w:lastRenderedPageBreak/>
              <w:t xml:space="preserve">1. </w:t>
            </w:r>
            <w:r w:rsidR="006B0591" w:rsidRPr="00DB1C9B">
              <w:rPr>
                <w:rFonts w:ascii="Calibri" w:hAnsi="Calibri" w:cs="Calibri"/>
                <w:color w:val="000000"/>
              </w:rPr>
              <w:t>Siūlomų specialistų sąrašas</w:t>
            </w:r>
            <w:r w:rsidR="007B61ED" w:rsidRPr="00DB1C9B">
              <w:rPr>
                <w:rFonts w:ascii="Calibri" w:hAnsi="Calibri" w:cs="Calibri"/>
                <w:color w:val="000000"/>
              </w:rPr>
              <w:t>.</w:t>
            </w:r>
          </w:p>
          <w:p w14:paraId="02292875" w14:textId="77777777" w:rsidR="006B0591" w:rsidRPr="00DB1C9B" w:rsidRDefault="006B0591" w:rsidP="00DB1C9B">
            <w:pPr>
              <w:spacing w:line="276" w:lineRule="auto"/>
              <w:ind w:firstLine="720"/>
              <w:jc w:val="both"/>
              <w:rPr>
                <w:rFonts w:ascii="Calibri" w:eastAsia="Calibri" w:hAnsi="Calibri" w:cs="Calibri"/>
              </w:rPr>
            </w:pPr>
          </w:p>
          <w:p w14:paraId="5FF8F826" w14:textId="37606B46" w:rsidR="006B0591" w:rsidRDefault="00DB1C9B" w:rsidP="00DB1C9B">
            <w:pPr>
              <w:spacing w:line="276" w:lineRule="auto"/>
              <w:jc w:val="both"/>
              <w:rPr>
                <w:rFonts w:ascii="Calibri" w:hAnsi="Calibri" w:cs="Calibri"/>
              </w:rPr>
            </w:pPr>
            <w:r>
              <w:rPr>
                <w:rFonts w:ascii="Calibri" w:eastAsia="Calibri" w:hAnsi="Calibri" w:cs="Calibri"/>
              </w:rPr>
              <w:t>2</w:t>
            </w:r>
            <w:r w:rsidR="006B0591" w:rsidRPr="00DB1C9B">
              <w:rPr>
                <w:rFonts w:ascii="Calibri" w:eastAsia="Calibri" w:hAnsi="Calibri" w:cs="Calibri"/>
              </w:rPr>
              <w:t xml:space="preserve">. </w:t>
            </w:r>
            <w:r w:rsidR="006B0591" w:rsidRPr="00DB1C9B">
              <w:rPr>
                <w:rFonts w:ascii="Calibri" w:hAnsi="Calibri" w:cs="Calibri"/>
              </w:rPr>
              <w:t>Kiekvieno nurodyto specialisto darbo patirties aprašymas, nurodant pagrindines sutartis/projektus, darbo tose sutartyse/projektuose pradžios</w:t>
            </w:r>
            <w:r>
              <w:rPr>
                <w:rFonts w:ascii="Calibri" w:hAnsi="Calibri" w:cs="Calibri"/>
              </w:rPr>
              <w:t xml:space="preserve"> ir pabaigos datas (metai/mėnuo</w:t>
            </w:r>
            <w:r w:rsidR="006B0591" w:rsidRPr="00DB1C9B">
              <w:rPr>
                <w:rFonts w:ascii="Calibri" w:hAnsi="Calibri" w:cs="Calibri"/>
              </w:rPr>
              <w:t>),  užsakovų atstovų tose sutartyse kontaktinius duomenis.</w:t>
            </w:r>
          </w:p>
          <w:p w14:paraId="0900324D" w14:textId="77777777" w:rsidR="00DB1C9B" w:rsidRPr="00DB1C9B" w:rsidRDefault="00DB1C9B" w:rsidP="00DB1C9B">
            <w:pPr>
              <w:spacing w:line="276" w:lineRule="auto"/>
              <w:jc w:val="both"/>
              <w:rPr>
                <w:rFonts w:ascii="Calibri" w:hAnsi="Calibri" w:cs="Calibri"/>
              </w:rPr>
            </w:pPr>
          </w:p>
          <w:p w14:paraId="643E9E25" w14:textId="67966D97" w:rsidR="006B0591" w:rsidRPr="00DB1C9B" w:rsidRDefault="00DB1C9B" w:rsidP="00DB1C9B">
            <w:pPr>
              <w:pStyle w:val="Point1"/>
              <w:spacing w:before="0" w:after="0" w:line="276" w:lineRule="auto"/>
              <w:ind w:left="0" w:firstLine="0"/>
              <w:rPr>
                <w:rFonts w:ascii="Calibri" w:hAnsi="Calibri" w:cs="Calibri"/>
                <w:lang w:val="lt-LT"/>
              </w:rPr>
            </w:pPr>
            <w:r>
              <w:rPr>
                <w:rFonts w:ascii="Calibri" w:hAnsi="Calibri" w:cs="Calibri"/>
                <w:lang w:val="lt-LT"/>
              </w:rPr>
              <w:lastRenderedPageBreak/>
              <w:t>3</w:t>
            </w:r>
            <w:r w:rsidR="006B0591" w:rsidRPr="00DB1C9B">
              <w:rPr>
                <w:rFonts w:ascii="Calibri" w:hAnsi="Calibri" w:cs="Calibri"/>
                <w:lang w:val="lt-LT"/>
              </w:rPr>
              <w:t>. Užsakovo pažymos ir (ar) kitas dokumentas, patvirtinantis siūlomo specialisto dalyvavimą atitinkamose pareigose ir sutarties baigtumą bei tinkamą paslaugų suteikimą.</w:t>
            </w:r>
          </w:p>
          <w:p w14:paraId="5145D46C" w14:textId="77777777" w:rsidR="006B0591" w:rsidRPr="004926FF" w:rsidRDefault="006B0591" w:rsidP="004926FF">
            <w:pPr>
              <w:pStyle w:val="Point1"/>
              <w:spacing w:before="0" w:after="0" w:line="276" w:lineRule="auto"/>
              <w:ind w:left="0" w:firstLine="720"/>
              <w:jc w:val="left"/>
              <w:rPr>
                <w:rFonts w:ascii="Calibri" w:hAnsi="Calibri" w:cs="Calibri"/>
                <w:sz w:val="24"/>
                <w:szCs w:val="24"/>
                <w:lang w:val="lt-LT"/>
              </w:rPr>
            </w:pPr>
            <w:r w:rsidRPr="004926FF">
              <w:rPr>
                <w:rFonts w:ascii="Calibri" w:hAnsi="Calibri" w:cs="Calibri"/>
                <w:sz w:val="24"/>
                <w:szCs w:val="24"/>
                <w:lang w:val="lt-LT"/>
              </w:rPr>
              <w:t xml:space="preserve"> </w:t>
            </w:r>
          </w:p>
          <w:p w14:paraId="7EF30B0C" w14:textId="77777777" w:rsidR="006B0591" w:rsidRPr="004926FF" w:rsidRDefault="006B0591" w:rsidP="004926FF">
            <w:pPr>
              <w:pStyle w:val="Point1"/>
              <w:spacing w:before="0" w:after="0" w:line="276" w:lineRule="auto"/>
              <w:ind w:left="0" w:firstLine="720"/>
              <w:jc w:val="left"/>
              <w:rPr>
                <w:rFonts w:ascii="Calibri" w:eastAsia="Calibri" w:hAnsi="Calibri" w:cs="Calibri"/>
                <w:sz w:val="24"/>
                <w:szCs w:val="24"/>
                <w:lang w:val="lt-LT"/>
              </w:rPr>
            </w:pPr>
          </w:p>
        </w:tc>
      </w:tr>
      <w:bookmarkEnd w:id="0"/>
    </w:tbl>
    <w:p w14:paraId="7210ACD1" w14:textId="77777777" w:rsidR="006B0591" w:rsidRPr="004926FF" w:rsidRDefault="006B0591" w:rsidP="004926FF">
      <w:pPr>
        <w:spacing w:before="0" w:beforeAutospacing="0" w:after="0" w:afterAutospacing="0" w:line="276" w:lineRule="auto"/>
        <w:rPr>
          <w:rFonts w:ascii="Calibri" w:hAnsi="Calibri" w:cs="Calibri"/>
          <w:lang w:val="lt-LT"/>
        </w:rPr>
      </w:pPr>
    </w:p>
    <w:p w14:paraId="04C2BF5F" w14:textId="77777777" w:rsidR="004950E9" w:rsidRPr="004926FF" w:rsidRDefault="004950E9" w:rsidP="004926FF">
      <w:pPr>
        <w:spacing w:before="0" w:beforeAutospacing="0" w:after="0" w:afterAutospacing="0" w:line="276" w:lineRule="auto"/>
        <w:jc w:val="center"/>
        <w:rPr>
          <w:rFonts w:ascii="Calibri" w:eastAsia="Calibri" w:hAnsi="Calibri" w:cs="Calibri"/>
          <w:b/>
          <w:lang w:val="lt-LT"/>
        </w:rPr>
      </w:pPr>
      <w:r w:rsidRPr="004926FF">
        <w:rPr>
          <w:rFonts w:ascii="Calibri" w:eastAsia="Calibri" w:hAnsi="Calibri" w:cs="Calibri"/>
          <w:b/>
          <w:lang w:val="lt-LT"/>
        </w:rPr>
        <w:t>REIKALAUJAMI KOKYBĖS VADYBOS SISTEMOS IR INFORMACIJOS SAUGUMO VALDYMO SISTEMOS STANDARTAI</w:t>
      </w:r>
    </w:p>
    <w:p w14:paraId="3E34534A" w14:textId="6C2F63D1" w:rsidR="004950E9" w:rsidRPr="004926FF" w:rsidRDefault="00D2210D" w:rsidP="004926FF">
      <w:pPr>
        <w:spacing w:before="0" w:beforeAutospacing="0" w:after="0" w:afterAutospacing="0" w:line="276" w:lineRule="auto"/>
        <w:jc w:val="both"/>
        <w:rPr>
          <w:rFonts w:ascii="Calibri" w:eastAsia="Calibri" w:hAnsi="Calibri" w:cs="Calibri"/>
          <w:lang w:val="lt-LT"/>
        </w:rPr>
      </w:pPr>
      <w:bookmarkStart w:id="2" w:name="_Hlk203062923"/>
      <w:r w:rsidRPr="004926FF">
        <w:rPr>
          <w:rFonts w:ascii="Calibri" w:eastAsia="Calibri" w:hAnsi="Calibri" w:cs="Calibri"/>
          <w:lang w:val="lt-LT"/>
        </w:rPr>
        <w:t>Tiekėjas, dalyvaujantis pirkime, turi atitikti 2 lentelėje nurodytą informacijos saugumo valdymo sistemos standartų reikalavimą:</w:t>
      </w:r>
      <w:bookmarkEnd w:id="2"/>
    </w:p>
    <w:p w14:paraId="786C0510" w14:textId="77777777" w:rsidR="004950E9" w:rsidRPr="004926FF" w:rsidRDefault="000E413E" w:rsidP="00904A5E">
      <w:pPr>
        <w:suppressAutoHyphens/>
        <w:spacing w:before="0" w:beforeAutospacing="0" w:after="0" w:afterAutospacing="0" w:line="276" w:lineRule="auto"/>
        <w:ind w:firstLine="0"/>
        <w:jc w:val="right"/>
        <w:rPr>
          <w:rFonts w:ascii="Calibri" w:hAnsi="Calibri" w:cs="Calibri"/>
          <w:b/>
          <w:bCs/>
          <w:lang w:val="lt-LT"/>
        </w:rPr>
      </w:pPr>
      <w:r w:rsidRPr="004926FF">
        <w:rPr>
          <w:rFonts w:ascii="Calibri" w:hAnsi="Calibri" w:cs="Calibri"/>
          <w:b/>
          <w:bCs/>
          <w:lang w:val="lt-LT"/>
        </w:rPr>
        <w:t xml:space="preserve">2 lentelė. </w:t>
      </w:r>
      <w:r w:rsidRPr="004926FF">
        <w:rPr>
          <w:rFonts w:ascii="Calibri" w:eastAsia="Calibri" w:hAnsi="Calibri" w:cs="Calibri"/>
          <w:lang w:val="lt-LT"/>
        </w:rPr>
        <w:t>Informacinių technologijų  paslaugų saugumo valdymo sistemos reikalavimai</w:t>
      </w:r>
    </w:p>
    <w:tbl>
      <w:tblPr>
        <w:tblStyle w:val="Lentelstinklelis"/>
        <w:tblW w:w="0" w:type="auto"/>
        <w:tblLook w:val="04A0" w:firstRow="1" w:lastRow="0" w:firstColumn="1" w:lastColumn="0" w:noHBand="0" w:noVBand="1"/>
      </w:tblPr>
      <w:tblGrid>
        <w:gridCol w:w="1244"/>
        <w:gridCol w:w="4037"/>
        <w:gridCol w:w="4347"/>
      </w:tblGrid>
      <w:tr w:rsidR="004950E9" w:rsidRPr="004926FF" w14:paraId="15940ABF" w14:textId="77777777" w:rsidTr="00D2210D">
        <w:tc>
          <w:tcPr>
            <w:tcW w:w="1244" w:type="dxa"/>
          </w:tcPr>
          <w:p w14:paraId="630B2614" w14:textId="77777777" w:rsidR="004950E9" w:rsidRPr="004926FF" w:rsidRDefault="004950E9" w:rsidP="00904A5E">
            <w:pPr>
              <w:spacing w:line="276" w:lineRule="auto"/>
              <w:jc w:val="both"/>
              <w:rPr>
                <w:rFonts w:ascii="Calibri" w:hAnsi="Calibri" w:cs="Calibri"/>
                <w:b/>
                <w:bCs/>
                <w:sz w:val="24"/>
                <w:szCs w:val="24"/>
              </w:rPr>
            </w:pPr>
            <w:r w:rsidRPr="004926FF">
              <w:rPr>
                <w:rFonts w:ascii="Calibri" w:hAnsi="Calibri" w:cs="Calibri"/>
                <w:b/>
                <w:bCs/>
                <w:sz w:val="24"/>
                <w:szCs w:val="24"/>
              </w:rPr>
              <w:t>Eil.</w:t>
            </w:r>
            <w:r w:rsidR="00904A5E">
              <w:rPr>
                <w:rFonts w:ascii="Calibri" w:hAnsi="Calibri" w:cs="Calibri"/>
                <w:b/>
                <w:bCs/>
                <w:sz w:val="24"/>
                <w:szCs w:val="24"/>
              </w:rPr>
              <w:t xml:space="preserve"> </w:t>
            </w:r>
            <w:r w:rsidRPr="004926FF">
              <w:rPr>
                <w:rFonts w:ascii="Calibri" w:hAnsi="Calibri" w:cs="Calibri"/>
                <w:b/>
                <w:bCs/>
                <w:sz w:val="24"/>
                <w:szCs w:val="24"/>
              </w:rPr>
              <w:t>Nr.</w:t>
            </w:r>
          </w:p>
        </w:tc>
        <w:tc>
          <w:tcPr>
            <w:tcW w:w="4037" w:type="dxa"/>
          </w:tcPr>
          <w:p w14:paraId="3DC0C36E" w14:textId="77777777" w:rsidR="004950E9" w:rsidRPr="004926FF" w:rsidRDefault="004950E9" w:rsidP="004926FF">
            <w:pPr>
              <w:spacing w:line="276" w:lineRule="auto"/>
              <w:ind w:firstLine="720"/>
              <w:rPr>
                <w:rFonts w:ascii="Calibri" w:hAnsi="Calibri" w:cs="Calibri"/>
                <w:b/>
                <w:bCs/>
                <w:sz w:val="24"/>
                <w:szCs w:val="24"/>
              </w:rPr>
            </w:pPr>
            <w:r w:rsidRPr="004926FF">
              <w:rPr>
                <w:rFonts w:ascii="Calibri" w:hAnsi="Calibri" w:cs="Calibri"/>
                <w:b/>
                <w:bCs/>
                <w:sz w:val="24"/>
                <w:szCs w:val="24"/>
              </w:rPr>
              <w:t>Standartų reikalavimai</w:t>
            </w:r>
          </w:p>
        </w:tc>
        <w:tc>
          <w:tcPr>
            <w:tcW w:w="4347" w:type="dxa"/>
          </w:tcPr>
          <w:p w14:paraId="27161799" w14:textId="77777777" w:rsidR="004950E9" w:rsidRPr="004926FF" w:rsidRDefault="004950E9" w:rsidP="004926FF">
            <w:pPr>
              <w:spacing w:line="276" w:lineRule="auto"/>
              <w:ind w:firstLine="720"/>
              <w:rPr>
                <w:rFonts w:ascii="Calibri" w:hAnsi="Calibri" w:cs="Calibri"/>
                <w:b/>
                <w:bCs/>
                <w:sz w:val="24"/>
                <w:szCs w:val="24"/>
              </w:rPr>
            </w:pPr>
            <w:r w:rsidRPr="004926FF">
              <w:rPr>
                <w:rFonts w:ascii="Calibri" w:hAnsi="Calibri" w:cs="Calibri"/>
                <w:b/>
                <w:bCs/>
                <w:sz w:val="24"/>
                <w:szCs w:val="24"/>
              </w:rPr>
              <w:t>Patvirtinančių dokumentų sąrašas</w:t>
            </w:r>
          </w:p>
        </w:tc>
      </w:tr>
      <w:tr w:rsidR="004950E9" w:rsidRPr="004926FF" w14:paraId="2B0D4430" w14:textId="77777777" w:rsidTr="00D2210D">
        <w:tc>
          <w:tcPr>
            <w:tcW w:w="1244" w:type="dxa"/>
          </w:tcPr>
          <w:p w14:paraId="6B6D03C5" w14:textId="77777777" w:rsidR="004950E9" w:rsidRPr="004926FF" w:rsidRDefault="00D2210D" w:rsidP="004926FF">
            <w:pPr>
              <w:spacing w:line="276" w:lineRule="auto"/>
              <w:ind w:firstLine="720"/>
              <w:rPr>
                <w:rFonts w:ascii="Calibri" w:hAnsi="Calibri" w:cs="Calibri"/>
                <w:sz w:val="24"/>
                <w:szCs w:val="24"/>
              </w:rPr>
            </w:pPr>
            <w:r w:rsidRPr="004926FF">
              <w:rPr>
                <w:rFonts w:ascii="Calibri" w:hAnsi="Calibri" w:cs="Calibri"/>
                <w:sz w:val="24"/>
                <w:szCs w:val="24"/>
              </w:rPr>
              <w:t>1</w:t>
            </w:r>
            <w:r w:rsidR="004950E9" w:rsidRPr="004926FF">
              <w:rPr>
                <w:rFonts w:ascii="Calibri" w:hAnsi="Calibri" w:cs="Calibri"/>
                <w:sz w:val="24"/>
                <w:szCs w:val="24"/>
              </w:rPr>
              <w:t>.</w:t>
            </w:r>
          </w:p>
        </w:tc>
        <w:tc>
          <w:tcPr>
            <w:tcW w:w="4037" w:type="dxa"/>
          </w:tcPr>
          <w:p w14:paraId="50369A38" w14:textId="77777777" w:rsidR="004950E9" w:rsidRPr="004926FF" w:rsidRDefault="00904A5E" w:rsidP="00904A5E">
            <w:pPr>
              <w:spacing w:line="276" w:lineRule="auto"/>
              <w:jc w:val="both"/>
              <w:rPr>
                <w:rFonts w:ascii="Calibri" w:hAnsi="Calibri" w:cs="Calibri"/>
                <w:sz w:val="24"/>
                <w:szCs w:val="24"/>
              </w:rPr>
            </w:pPr>
            <w:r>
              <w:rPr>
                <w:rFonts w:ascii="Calibri" w:hAnsi="Calibri" w:cs="Calibri"/>
                <w:sz w:val="24"/>
                <w:szCs w:val="24"/>
              </w:rPr>
              <w:t xml:space="preserve">Tiekėjas </w:t>
            </w:r>
            <w:r w:rsidR="004950E9" w:rsidRPr="004926FF">
              <w:rPr>
                <w:rFonts w:ascii="Calibri" w:hAnsi="Calibri" w:cs="Calibri"/>
                <w:sz w:val="24"/>
                <w:szCs w:val="24"/>
              </w:rPr>
              <w:t xml:space="preserve">yra įsidiegęs veikiančią </w:t>
            </w:r>
            <w:r>
              <w:rPr>
                <w:rFonts w:ascii="Calibri" w:hAnsi="Calibri" w:cs="Calibri"/>
                <w:sz w:val="24"/>
                <w:szCs w:val="24"/>
              </w:rPr>
              <w:t xml:space="preserve"> i</w:t>
            </w:r>
            <w:r w:rsidR="004950E9" w:rsidRPr="004926FF">
              <w:rPr>
                <w:rFonts w:ascii="Calibri" w:hAnsi="Calibri" w:cs="Calibri"/>
                <w:sz w:val="24"/>
                <w:szCs w:val="24"/>
              </w:rPr>
              <w:t xml:space="preserve">nformacijos saugumo valdymo sistemą informacinių technologijų srityje pagal LST EN ISO/IEC </w:t>
            </w:r>
            <w:r w:rsidR="00157947" w:rsidRPr="004926FF">
              <w:rPr>
                <w:rFonts w:ascii="Calibri" w:hAnsi="Calibri" w:cs="Calibri"/>
                <w:b/>
                <w:bCs/>
                <w:sz w:val="24"/>
                <w:szCs w:val="24"/>
              </w:rPr>
              <w:t>27001</w:t>
            </w:r>
            <w:r>
              <w:rPr>
                <w:rFonts w:ascii="Calibri" w:hAnsi="Calibri" w:cs="Calibri"/>
                <w:b/>
                <w:bCs/>
                <w:sz w:val="24"/>
                <w:szCs w:val="24"/>
              </w:rPr>
              <w:t xml:space="preserve"> </w:t>
            </w:r>
            <w:r w:rsidR="004950E9" w:rsidRPr="004926FF">
              <w:rPr>
                <w:rFonts w:ascii="Calibri" w:hAnsi="Calibri" w:cs="Calibri"/>
                <w:sz w:val="24"/>
                <w:szCs w:val="24"/>
              </w:rPr>
              <w:t>arba lygiavertį standartą.</w:t>
            </w:r>
          </w:p>
          <w:p w14:paraId="59C747B6" w14:textId="77777777" w:rsidR="004950E9" w:rsidRPr="004926FF" w:rsidRDefault="004950E9" w:rsidP="004926FF">
            <w:pPr>
              <w:spacing w:line="276" w:lineRule="auto"/>
              <w:ind w:firstLine="720"/>
              <w:rPr>
                <w:rFonts w:ascii="Calibri" w:hAnsi="Calibri" w:cs="Calibri"/>
                <w:sz w:val="24"/>
                <w:szCs w:val="24"/>
              </w:rPr>
            </w:pPr>
          </w:p>
        </w:tc>
        <w:tc>
          <w:tcPr>
            <w:tcW w:w="4347" w:type="dxa"/>
          </w:tcPr>
          <w:p w14:paraId="4D16E423" w14:textId="77777777" w:rsidR="004950E9" w:rsidRPr="004926FF" w:rsidRDefault="004950E9" w:rsidP="00904A5E">
            <w:pPr>
              <w:spacing w:line="276" w:lineRule="auto"/>
              <w:jc w:val="both"/>
              <w:rPr>
                <w:rFonts w:ascii="Calibri" w:hAnsi="Calibri" w:cs="Calibri"/>
                <w:sz w:val="24"/>
                <w:szCs w:val="24"/>
              </w:rPr>
            </w:pPr>
            <w:r w:rsidRPr="004926FF">
              <w:rPr>
                <w:rFonts w:ascii="Calibri" w:hAnsi="Calibri" w:cs="Calibri"/>
                <w:sz w:val="24"/>
                <w:szCs w:val="24"/>
              </w:rPr>
              <w:t>Nepriklausomos sertifikavimo įstaigos išduotas sertifikatas</w:t>
            </w:r>
            <w:r w:rsidR="00904A5E">
              <w:rPr>
                <w:rFonts w:ascii="Calibri" w:hAnsi="Calibri" w:cs="Calibri"/>
                <w:sz w:val="24"/>
                <w:szCs w:val="24"/>
              </w:rPr>
              <w:t xml:space="preserve">, patvirtinantis, kad tiekėjas yra įsidiegęs ir </w:t>
            </w:r>
            <w:r w:rsidRPr="004926FF">
              <w:rPr>
                <w:rFonts w:ascii="Calibri" w:hAnsi="Calibri" w:cs="Calibri"/>
                <w:sz w:val="24"/>
                <w:szCs w:val="24"/>
              </w:rPr>
              <w:t xml:space="preserve">laikosi standarto LST EN ISO/IEC </w:t>
            </w:r>
            <w:r w:rsidR="00157947" w:rsidRPr="004926FF">
              <w:rPr>
                <w:rFonts w:ascii="Calibri" w:hAnsi="Calibri" w:cs="Calibri"/>
                <w:b/>
                <w:bCs/>
                <w:sz w:val="24"/>
                <w:szCs w:val="24"/>
              </w:rPr>
              <w:t>27001</w:t>
            </w:r>
            <w:r w:rsidR="00157947" w:rsidRPr="004926FF">
              <w:rPr>
                <w:rFonts w:ascii="Calibri" w:hAnsi="Calibri" w:cs="Calibri"/>
                <w:sz w:val="24"/>
                <w:szCs w:val="24"/>
              </w:rPr>
              <w:t xml:space="preserve"> </w:t>
            </w:r>
            <w:r w:rsidRPr="004926FF">
              <w:rPr>
                <w:rFonts w:ascii="Calibri" w:hAnsi="Calibri" w:cs="Calibri"/>
                <w:sz w:val="24"/>
                <w:szCs w:val="24"/>
              </w:rPr>
              <w:t>(arba lygiaverčio standarto) reikalavimų.</w:t>
            </w:r>
          </w:p>
          <w:p w14:paraId="023AF673" w14:textId="77777777" w:rsidR="004950E9" w:rsidRPr="004926FF" w:rsidRDefault="004950E9" w:rsidP="00904A5E">
            <w:pPr>
              <w:spacing w:line="276" w:lineRule="auto"/>
              <w:jc w:val="both"/>
              <w:rPr>
                <w:rFonts w:ascii="Calibri" w:hAnsi="Calibri" w:cs="Calibri"/>
                <w:sz w:val="24"/>
                <w:szCs w:val="24"/>
              </w:rPr>
            </w:pPr>
            <w:r w:rsidRPr="004926FF">
              <w:rPr>
                <w:rFonts w:ascii="Calibri" w:hAnsi="Calibri" w:cs="Calibri"/>
                <w:sz w:val="24"/>
                <w:szCs w:val="24"/>
              </w:rPr>
              <w:t>Perkančioji organizacija pripažįsta ir kitose Europos Sąjungos valstybėse - narėse įsisteigusių nepriklausomų įstaigų išduotus lygiaverčius sertifikatus.</w:t>
            </w:r>
          </w:p>
        </w:tc>
      </w:tr>
    </w:tbl>
    <w:p w14:paraId="36FDB7F0" w14:textId="77777777" w:rsidR="004950E9" w:rsidRPr="004926FF" w:rsidRDefault="004950E9" w:rsidP="004926FF">
      <w:pPr>
        <w:spacing w:before="0" w:beforeAutospacing="0" w:after="0" w:afterAutospacing="0" w:line="276" w:lineRule="auto"/>
        <w:rPr>
          <w:rFonts w:ascii="Calibri" w:hAnsi="Calibri" w:cs="Calibri"/>
          <w:lang w:val="lt-LT"/>
        </w:rPr>
      </w:pPr>
    </w:p>
    <w:p w14:paraId="3E863C24" w14:textId="77777777" w:rsidR="00D2210D" w:rsidRPr="004926FF" w:rsidRDefault="00D2210D" w:rsidP="004926FF">
      <w:pPr>
        <w:pStyle w:val="Sraopastraipa"/>
        <w:pBdr>
          <w:top w:val="nil"/>
          <w:left w:val="nil"/>
          <w:bottom w:val="nil"/>
          <w:right w:val="nil"/>
          <w:between w:val="nil"/>
          <w:bar w:val="nil"/>
        </w:pBdr>
        <w:suppressAutoHyphens/>
        <w:spacing w:before="0" w:beforeAutospacing="0" w:after="0" w:afterAutospacing="0" w:line="276" w:lineRule="auto"/>
        <w:ind w:left="1080" w:firstLine="0"/>
        <w:jc w:val="center"/>
        <w:rPr>
          <w:rFonts w:ascii="Calibri" w:eastAsia="Arial Unicode MS" w:hAnsi="Calibri" w:cs="Calibri"/>
          <w:b/>
          <w:bCs/>
          <w:bdr w:val="nil"/>
          <w:lang w:val="lt-LT"/>
          <w14:textOutline w14:w="12700" w14:cap="flat" w14:cmpd="sng" w14:algn="ctr">
            <w14:noFill/>
            <w14:prstDash w14:val="solid"/>
            <w14:miter w14:lim="400000"/>
          </w14:textOutline>
        </w:rPr>
      </w:pPr>
    </w:p>
    <w:sectPr w:rsidR="00D2210D" w:rsidRPr="004926FF">
      <w:pgSz w:w="11906" w:h="16838"/>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B0286" w14:textId="77777777" w:rsidR="007F5B63" w:rsidRDefault="007F5B63" w:rsidP="000E413E">
      <w:pPr>
        <w:spacing w:before="0" w:after="0" w:line="240" w:lineRule="auto"/>
      </w:pPr>
      <w:r>
        <w:separator/>
      </w:r>
    </w:p>
  </w:endnote>
  <w:endnote w:type="continuationSeparator" w:id="0">
    <w:p w14:paraId="4EB33A42" w14:textId="77777777" w:rsidR="007F5B63" w:rsidRDefault="007F5B63" w:rsidP="000E41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EC744" w14:textId="77777777" w:rsidR="007F5B63" w:rsidRDefault="007F5B63" w:rsidP="000E413E">
      <w:pPr>
        <w:spacing w:before="0" w:after="0" w:line="240" w:lineRule="auto"/>
      </w:pPr>
      <w:r>
        <w:separator/>
      </w:r>
    </w:p>
  </w:footnote>
  <w:footnote w:type="continuationSeparator" w:id="0">
    <w:p w14:paraId="01D95989" w14:textId="77777777" w:rsidR="007F5B63" w:rsidRDefault="007F5B63" w:rsidP="000E413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3" w15:restartNumberingAfterBreak="0">
    <w:nsid w:val="561C27AA"/>
    <w:multiLevelType w:val="hybridMultilevel"/>
    <w:tmpl w:val="335244DA"/>
    <w:lvl w:ilvl="0" w:tplc="4126D8B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660C30"/>
    <w:multiLevelType w:val="multilevel"/>
    <w:tmpl w:val="EE78FC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7B2E6D56"/>
    <w:multiLevelType w:val="hybridMultilevel"/>
    <w:tmpl w:val="DB528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7"/>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591"/>
    <w:rsid w:val="00010198"/>
    <w:rsid w:val="000204FE"/>
    <w:rsid w:val="00071CAA"/>
    <w:rsid w:val="00091C5D"/>
    <w:rsid w:val="00097554"/>
    <w:rsid w:val="000E413E"/>
    <w:rsid w:val="00135A18"/>
    <w:rsid w:val="00157947"/>
    <w:rsid w:val="001E5399"/>
    <w:rsid w:val="0029389A"/>
    <w:rsid w:val="003E4D3D"/>
    <w:rsid w:val="00424881"/>
    <w:rsid w:val="0045472A"/>
    <w:rsid w:val="004926FF"/>
    <w:rsid w:val="004950E9"/>
    <w:rsid w:val="004F6CB6"/>
    <w:rsid w:val="0068693F"/>
    <w:rsid w:val="006B0591"/>
    <w:rsid w:val="006F0C39"/>
    <w:rsid w:val="007B61ED"/>
    <w:rsid w:val="007C49E2"/>
    <w:rsid w:val="007F5B63"/>
    <w:rsid w:val="008964EC"/>
    <w:rsid w:val="00904A5E"/>
    <w:rsid w:val="00A32E00"/>
    <w:rsid w:val="00A60CFC"/>
    <w:rsid w:val="00A81F04"/>
    <w:rsid w:val="00A9772E"/>
    <w:rsid w:val="00B156DB"/>
    <w:rsid w:val="00BC2026"/>
    <w:rsid w:val="00BC52B6"/>
    <w:rsid w:val="00BE6589"/>
    <w:rsid w:val="00BE69F1"/>
    <w:rsid w:val="00C971F4"/>
    <w:rsid w:val="00CA3448"/>
    <w:rsid w:val="00D2210D"/>
    <w:rsid w:val="00D51F8D"/>
    <w:rsid w:val="00DA4A8B"/>
    <w:rsid w:val="00DB1C9B"/>
    <w:rsid w:val="00F57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C4A9"/>
  <w15:chartTrackingRefBased/>
  <w15:docId w15:val="{1DA4EC2E-C460-4670-A680-EBDE7DCB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00" w:beforeAutospacing="1" w:after="100" w:afterAutospacing="1" w:line="36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6B0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B0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B059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B059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B059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B059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B059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B0591"/>
    <w:pPr>
      <w:keepNext/>
      <w:keepLines/>
      <w:spacing w:before="0"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B0591"/>
    <w:pPr>
      <w:keepNext/>
      <w:keepLines/>
      <w:spacing w:before="0"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05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B05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B05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B05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B05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B05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05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05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05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059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B05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6B0591"/>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6B05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059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B059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6B0591"/>
    <w:pPr>
      <w:ind w:left="720"/>
      <w:contextualSpacing/>
    </w:pPr>
  </w:style>
  <w:style w:type="character" w:styleId="Rykuspabraukimas">
    <w:name w:val="Intense Emphasis"/>
    <w:basedOn w:val="Numatytasispastraiposriftas"/>
    <w:uiPriority w:val="21"/>
    <w:qFormat/>
    <w:rsid w:val="006B0591"/>
    <w:rPr>
      <w:i/>
      <w:iCs/>
      <w:color w:val="0F4761" w:themeColor="accent1" w:themeShade="BF"/>
    </w:rPr>
  </w:style>
  <w:style w:type="paragraph" w:styleId="Iskirtacitata">
    <w:name w:val="Intense Quote"/>
    <w:basedOn w:val="prastasis"/>
    <w:next w:val="prastasis"/>
    <w:link w:val="IskirtacitataDiagrama"/>
    <w:uiPriority w:val="30"/>
    <w:qFormat/>
    <w:rsid w:val="006B0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B0591"/>
    <w:rPr>
      <w:i/>
      <w:iCs/>
      <w:color w:val="0F4761" w:themeColor="accent1" w:themeShade="BF"/>
    </w:rPr>
  </w:style>
  <w:style w:type="character" w:styleId="Rykinuoroda">
    <w:name w:val="Intense Reference"/>
    <w:basedOn w:val="Numatytasispastraiposriftas"/>
    <w:uiPriority w:val="32"/>
    <w:qFormat/>
    <w:rsid w:val="006B059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6B0591"/>
    <w:pPr>
      <w:spacing w:before="0" w:beforeAutospacing="0" w:after="0" w:afterAutospacing="0" w:line="240" w:lineRule="auto"/>
      <w:ind w:firstLine="567"/>
      <w:jc w:val="both"/>
    </w:pPr>
    <w:rPr>
      <w:rFonts w:ascii="Times New Roman" w:eastAsia="Times New Roman" w:hAnsi="Times New Roman" w:cs="Times New Roman"/>
      <w:kern w:val="0"/>
      <w:szCs w:val="20"/>
      <w:lang w:val="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6B0591"/>
    <w:rPr>
      <w:rFonts w:ascii="Times New Roman" w:eastAsia="Times New Roman" w:hAnsi="Times New Roman" w:cs="Times New Roman"/>
      <w:kern w:val="0"/>
      <w:szCs w:val="20"/>
      <w:lang w:val="lt-LT"/>
      <w14:ligatures w14:val="none"/>
    </w:rPr>
  </w:style>
  <w:style w:type="table" w:styleId="Lentelstinklelis">
    <w:name w:val="Table Grid"/>
    <w:basedOn w:val="prastojilentel"/>
    <w:rsid w:val="006B0591"/>
    <w:pPr>
      <w:spacing w:before="0" w:beforeAutospacing="0" w:after="0" w:afterAutospacing="0" w:line="240" w:lineRule="auto"/>
      <w:ind w:firstLine="0"/>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B0591"/>
  </w:style>
  <w:style w:type="character" w:customStyle="1" w:styleId="normaltextrun">
    <w:name w:val="normaltextrun"/>
    <w:basedOn w:val="Numatytasispastraiposriftas"/>
    <w:rsid w:val="006B0591"/>
  </w:style>
  <w:style w:type="paragraph" w:customStyle="1" w:styleId="Point1">
    <w:name w:val="Point 1"/>
    <w:basedOn w:val="prastasis"/>
    <w:uiPriority w:val="99"/>
    <w:rsid w:val="006B0591"/>
    <w:pPr>
      <w:spacing w:before="120" w:beforeAutospacing="0" w:after="120" w:afterAutospacing="0" w:line="240" w:lineRule="auto"/>
      <w:ind w:left="1418" w:hanging="567"/>
      <w:jc w:val="both"/>
    </w:pPr>
    <w:rPr>
      <w:rFonts w:ascii="Times New Roman" w:eastAsia="Times New Roman" w:hAnsi="Times New Roman" w:cs="Times New Roman"/>
      <w:kern w:val="0"/>
      <w:szCs w:val="20"/>
      <w:lang w:val="en-GB"/>
      <w14:ligatures w14:val="none"/>
    </w:rPr>
  </w:style>
  <w:style w:type="paragraph" w:styleId="prastasiniatinklio">
    <w:name w:val="Normal (Web)"/>
    <w:basedOn w:val="prastasis"/>
    <w:uiPriority w:val="99"/>
    <w:semiHidden/>
    <w:unhideWhenUsed/>
    <w:rsid w:val="004950E9"/>
    <w:rPr>
      <w:rFonts w:ascii="Times New Roman" w:hAnsi="Times New Roman" w:cs="Times New Roman"/>
    </w:rPr>
  </w:style>
  <w:style w:type="paragraph" w:styleId="Puslapioinaostekstas">
    <w:name w:val="footnote text"/>
    <w:basedOn w:val="prastasis"/>
    <w:link w:val="PuslapioinaostekstasDiagrama"/>
    <w:uiPriority w:val="99"/>
    <w:semiHidden/>
    <w:unhideWhenUsed/>
    <w:rsid w:val="000E413E"/>
    <w:pPr>
      <w:spacing w:before="0" w:beforeAutospacing="0" w:after="0" w:afterAutospacing="0" w:line="240" w:lineRule="auto"/>
      <w:ind w:firstLine="0"/>
    </w:pPr>
    <w:rPr>
      <w:rFonts w:eastAsiaTheme="minorEastAsia"/>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semiHidden/>
    <w:rsid w:val="000E413E"/>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0E413E"/>
    <w:rPr>
      <w:vertAlign w:val="superscript"/>
    </w:rPr>
  </w:style>
  <w:style w:type="table" w:customStyle="1" w:styleId="Lentelstinklelis5">
    <w:name w:val="Lentelės tinklelis5"/>
    <w:basedOn w:val="prastojilentel"/>
    <w:next w:val="Lentelstinklelis"/>
    <w:uiPriority w:val="39"/>
    <w:rsid w:val="000E413E"/>
    <w:pPr>
      <w:pBdr>
        <w:top w:val="nil"/>
        <w:left w:val="nil"/>
        <w:bottom w:val="nil"/>
        <w:right w:val="nil"/>
        <w:between w:val="nil"/>
        <w:bar w:val="nil"/>
      </w:pBdr>
      <w:spacing w:before="0" w:beforeAutospacing="0" w:after="0" w:afterAutospacing="0" w:line="240" w:lineRule="auto"/>
      <w:ind w:firstLine="0"/>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926FF"/>
    <w:pPr>
      <w:spacing w:before="0"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26FF"/>
    <w:rPr>
      <w:rFonts w:ascii="Segoe UI" w:hAnsi="Segoe UI" w:cs="Segoe UI"/>
      <w:sz w:val="18"/>
      <w:szCs w:val="18"/>
    </w:rPr>
  </w:style>
  <w:style w:type="character" w:styleId="Komentaronuoroda">
    <w:name w:val="annotation reference"/>
    <w:basedOn w:val="Numatytasispastraiposriftas"/>
    <w:uiPriority w:val="99"/>
    <w:semiHidden/>
    <w:unhideWhenUsed/>
    <w:rsid w:val="007C49E2"/>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7C49E2"/>
    <w:pPr>
      <w:spacing w:line="240" w:lineRule="auto"/>
    </w:pPr>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7C49E2"/>
    <w:rPr>
      <w:sz w:val="20"/>
      <w:szCs w:val="20"/>
    </w:rPr>
  </w:style>
  <w:style w:type="paragraph" w:styleId="Komentarotema">
    <w:name w:val="annotation subject"/>
    <w:basedOn w:val="Komentarotekstas"/>
    <w:next w:val="Komentarotekstas"/>
    <w:link w:val="KomentarotemaDiagrama"/>
    <w:uiPriority w:val="99"/>
    <w:semiHidden/>
    <w:unhideWhenUsed/>
    <w:rsid w:val="007C49E2"/>
    <w:rPr>
      <w:b/>
      <w:bCs/>
    </w:rPr>
  </w:style>
  <w:style w:type="character" w:customStyle="1" w:styleId="KomentarotemaDiagrama">
    <w:name w:val="Komentaro tema Diagrama"/>
    <w:basedOn w:val="KomentarotekstasDiagrama"/>
    <w:link w:val="Komentarotema"/>
    <w:uiPriority w:val="99"/>
    <w:semiHidden/>
    <w:rsid w:val="007C49E2"/>
    <w:rPr>
      <w:b/>
      <w:bCs/>
      <w:sz w:val="20"/>
      <w:szCs w:val="20"/>
    </w:rPr>
  </w:style>
  <w:style w:type="character" w:styleId="Emfaz">
    <w:name w:val="Emphasis"/>
    <w:basedOn w:val="Numatytasispastraiposriftas"/>
    <w:uiPriority w:val="20"/>
    <w:qFormat/>
    <w:rsid w:val="00135A18"/>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4979</Words>
  <Characters>2839</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Čižienė</dc:creator>
  <cp:keywords/>
  <dc:description/>
  <cp:lastModifiedBy>Asta Kudirkaitė</cp:lastModifiedBy>
  <cp:revision>2</cp:revision>
  <dcterms:created xsi:type="dcterms:W3CDTF">2026-03-09T12:50:00Z</dcterms:created>
  <dcterms:modified xsi:type="dcterms:W3CDTF">2026-03-09T12:50:00Z</dcterms:modified>
</cp:coreProperties>
</file>